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80D48F" w14:textId="77777777" w:rsidR="002B745A" w:rsidRPr="003201A3" w:rsidRDefault="00592393" w:rsidP="003201A3">
      <w:pPr>
        <w:spacing w:line="480" w:lineRule="auto"/>
        <w:rPr>
          <w:rFonts w:cs="Times New Roman"/>
          <w:szCs w:val="24"/>
        </w:rPr>
      </w:pPr>
      <w:bookmarkStart w:id="0" w:name="_Hlk34086880"/>
      <w:r w:rsidRPr="003201A3">
        <w:rPr>
          <w:rFonts w:cs="Times New Roman"/>
          <w:szCs w:val="24"/>
        </w:rPr>
        <w:tab/>
      </w:r>
    </w:p>
    <w:p w14:paraId="30677274" w14:textId="77777777" w:rsidR="002B745A" w:rsidRDefault="002B745A" w:rsidP="003201A3">
      <w:pPr>
        <w:spacing w:line="480" w:lineRule="auto"/>
        <w:rPr>
          <w:rFonts w:eastAsia="Times New Roman" w:cs="Times New Roman"/>
          <w:bCs/>
          <w:color w:val="111111"/>
          <w:szCs w:val="24"/>
          <w:bdr w:val="none" w:sz="0" w:space="0" w:color="auto" w:frame="1"/>
        </w:rPr>
      </w:pPr>
    </w:p>
    <w:p w14:paraId="6ADAA13A" w14:textId="77777777" w:rsidR="00F16848" w:rsidRDefault="00F16848" w:rsidP="003201A3">
      <w:pPr>
        <w:spacing w:line="480" w:lineRule="auto"/>
        <w:rPr>
          <w:rFonts w:eastAsia="Times New Roman" w:cs="Times New Roman"/>
          <w:bCs/>
          <w:color w:val="111111"/>
          <w:szCs w:val="24"/>
          <w:bdr w:val="none" w:sz="0" w:space="0" w:color="auto" w:frame="1"/>
        </w:rPr>
      </w:pPr>
    </w:p>
    <w:p w14:paraId="606818B1" w14:textId="77777777" w:rsidR="00F16848" w:rsidRPr="003201A3" w:rsidRDefault="00F16848" w:rsidP="003201A3">
      <w:pPr>
        <w:spacing w:line="480" w:lineRule="auto"/>
        <w:rPr>
          <w:rFonts w:eastAsia="Times New Roman" w:cs="Times New Roman"/>
          <w:bCs/>
          <w:color w:val="111111"/>
          <w:szCs w:val="24"/>
          <w:bdr w:val="none" w:sz="0" w:space="0" w:color="auto" w:frame="1"/>
        </w:rPr>
      </w:pPr>
    </w:p>
    <w:p w14:paraId="61E5DF37" w14:textId="5A72D25E" w:rsidR="002B745A" w:rsidRPr="003201A3" w:rsidRDefault="00592393" w:rsidP="00FE31E8">
      <w:pPr>
        <w:tabs>
          <w:tab w:val="left" w:pos="3418"/>
        </w:tabs>
        <w:spacing w:line="480" w:lineRule="auto"/>
        <w:rPr>
          <w:rFonts w:cs="Times New Roman"/>
          <w:szCs w:val="24"/>
        </w:rPr>
      </w:pPr>
      <w:r w:rsidRPr="003201A3">
        <w:rPr>
          <w:rFonts w:cs="Times New Roman"/>
          <w:szCs w:val="24"/>
        </w:rPr>
        <w:tab/>
      </w:r>
    </w:p>
    <w:p w14:paraId="09A92195" w14:textId="6F0C11EE" w:rsidR="002B745A" w:rsidRPr="003201A3" w:rsidRDefault="00592393" w:rsidP="000941EA">
      <w:pPr>
        <w:pStyle w:val="Header"/>
        <w:spacing w:line="480" w:lineRule="auto"/>
        <w:jc w:val="center"/>
        <w:rPr>
          <w:rFonts w:cs="Times New Roman"/>
          <w:szCs w:val="24"/>
        </w:rPr>
      </w:pPr>
      <w:r w:rsidRPr="003201A3">
        <w:rPr>
          <w:rFonts w:cs="Times New Roman"/>
          <w:szCs w:val="24"/>
        </w:rPr>
        <w:t xml:space="preserve">Minimum Wage </w:t>
      </w:r>
    </w:p>
    <w:p w14:paraId="387A0774" w14:textId="77777777" w:rsidR="002B745A" w:rsidRPr="003201A3" w:rsidRDefault="00592393" w:rsidP="003201A3">
      <w:pPr>
        <w:spacing w:line="480" w:lineRule="auto"/>
        <w:jc w:val="center"/>
        <w:rPr>
          <w:rFonts w:cs="Times New Roman"/>
          <w:szCs w:val="24"/>
        </w:rPr>
      </w:pPr>
      <w:r w:rsidRPr="003201A3">
        <w:rPr>
          <w:rFonts w:cs="Times New Roman"/>
          <w:szCs w:val="24"/>
        </w:rPr>
        <w:t>Student’s Name</w:t>
      </w:r>
    </w:p>
    <w:p w14:paraId="3C7CBB11" w14:textId="77777777" w:rsidR="002B745A" w:rsidRPr="003201A3" w:rsidRDefault="00592393" w:rsidP="003201A3">
      <w:pPr>
        <w:spacing w:line="480" w:lineRule="auto"/>
        <w:jc w:val="center"/>
        <w:rPr>
          <w:rFonts w:cs="Times New Roman"/>
          <w:szCs w:val="24"/>
        </w:rPr>
      </w:pPr>
      <w:r w:rsidRPr="003201A3">
        <w:rPr>
          <w:rFonts w:cs="Times New Roman"/>
          <w:szCs w:val="24"/>
        </w:rPr>
        <w:t>Instructor’s Name</w:t>
      </w:r>
    </w:p>
    <w:p w14:paraId="1821516C" w14:textId="77777777" w:rsidR="002B745A" w:rsidRPr="003201A3" w:rsidRDefault="00592393" w:rsidP="003201A3">
      <w:pPr>
        <w:spacing w:line="480" w:lineRule="auto"/>
        <w:jc w:val="center"/>
        <w:rPr>
          <w:rFonts w:cs="Times New Roman"/>
          <w:szCs w:val="24"/>
        </w:rPr>
      </w:pPr>
      <w:r w:rsidRPr="003201A3">
        <w:rPr>
          <w:rFonts w:cs="Times New Roman"/>
          <w:szCs w:val="24"/>
        </w:rPr>
        <w:t>Date</w:t>
      </w:r>
    </w:p>
    <w:p w14:paraId="513D5255" w14:textId="77777777" w:rsidR="002B745A" w:rsidRPr="003201A3" w:rsidRDefault="002B745A" w:rsidP="003201A3">
      <w:pPr>
        <w:spacing w:line="480" w:lineRule="auto"/>
        <w:jc w:val="center"/>
        <w:rPr>
          <w:rFonts w:cs="Times New Roman"/>
          <w:szCs w:val="24"/>
        </w:rPr>
      </w:pPr>
    </w:p>
    <w:p w14:paraId="388C6643" w14:textId="77777777" w:rsidR="002B745A" w:rsidRPr="003201A3" w:rsidRDefault="002B745A" w:rsidP="003201A3">
      <w:pPr>
        <w:spacing w:line="480" w:lineRule="auto"/>
        <w:jc w:val="center"/>
        <w:rPr>
          <w:rFonts w:cs="Times New Roman"/>
          <w:szCs w:val="24"/>
        </w:rPr>
      </w:pPr>
    </w:p>
    <w:p w14:paraId="38B9A210" w14:textId="77777777" w:rsidR="002B745A" w:rsidRPr="003201A3" w:rsidRDefault="002B745A" w:rsidP="003201A3">
      <w:pPr>
        <w:spacing w:line="480" w:lineRule="auto"/>
        <w:rPr>
          <w:rFonts w:cs="Times New Roman"/>
          <w:szCs w:val="24"/>
        </w:rPr>
      </w:pPr>
    </w:p>
    <w:bookmarkEnd w:id="0"/>
    <w:p w14:paraId="2CBFE3B4" w14:textId="77777777" w:rsidR="003201A3" w:rsidRDefault="00592393">
      <w:pPr>
        <w:spacing w:line="259" w:lineRule="auto"/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br w:type="page"/>
      </w:r>
    </w:p>
    <w:p w14:paraId="71245338" w14:textId="7C218388" w:rsidR="003201A3" w:rsidRPr="003201A3" w:rsidRDefault="00592393" w:rsidP="003201A3">
      <w:pPr>
        <w:pStyle w:val="Header"/>
        <w:spacing w:line="480" w:lineRule="auto"/>
        <w:jc w:val="center"/>
        <w:rPr>
          <w:rFonts w:cs="Times New Roman"/>
          <w:szCs w:val="24"/>
        </w:rPr>
      </w:pPr>
      <w:r w:rsidRPr="003201A3">
        <w:rPr>
          <w:rFonts w:cs="Times New Roman"/>
          <w:szCs w:val="24"/>
        </w:rPr>
        <w:lastRenderedPageBreak/>
        <w:t xml:space="preserve">Minimum Wage </w:t>
      </w:r>
    </w:p>
    <w:p w14:paraId="448B0173" w14:textId="5C131BC1" w:rsidR="002B745A" w:rsidRPr="003201A3" w:rsidRDefault="00592393" w:rsidP="003201A3">
      <w:pPr>
        <w:spacing w:line="480" w:lineRule="auto"/>
        <w:ind w:firstLine="720"/>
        <w:jc w:val="left"/>
        <w:rPr>
          <w:rFonts w:cs="Times New Roman"/>
          <w:szCs w:val="24"/>
        </w:rPr>
      </w:pPr>
      <w:r w:rsidRPr="003201A3">
        <w:rPr>
          <w:rFonts w:cs="Times New Roman"/>
          <w:szCs w:val="24"/>
        </w:rPr>
        <w:t xml:space="preserve">Since minimum wage inception, no proper adjustments have been </w:t>
      </w:r>
      <w:r w:rsidR="00740850" w:rsidRPr="003201A3">
        <w:rPr>
          <w:rFonts w:cs="Times New Roman"/>
          <w:szCs w:val="24"/>
        </w:rPr>
        <w:t>carried out at the federal level.</w:t>
      </w:r>
      <w:r w:rsidR="008D2B29" w:rsidRPr="003201A3">
        <w:rPr>
          <w:rFonts w:cs="Times New Roman"/>
          <w:szCs w:val="24"/>
        </w:rPr>
        <w:t xml:space="preserve"> Whether it is a federal issue or not, yearly debates</w:t>
      </w:r>
      <w:r w:rsidR="00BB5F67" w:rsidRPr="003201A3">
        <w:rPr>
          <w:rFonts w:cs="Times New Roman"/>
          <w:szCs w:val="24"/>
        </w:rPr>
        <w:t xml:space="preserve"> about rates of minimum wage</w:t>
      </w:r>
      <w:r w:rsidR="008D2B29" w:rsidRPr="003201A3">
        <w:rPr>
          <w:rFonts w:cs="Times New Roman"/>
          <w:szCs w:val="24"/>
        </w:rPr>
        <w:t xml:space="preserve"> won’t be </w:t>
      </w:r>
      <w:r w:rsidR="00D35353" w:rsidRPr="003201A3">
        <w:rPr>
          <w:rFonts w:cs="Times New Roman"/>
          <w:szCs w:val="24"/>
        </w:rPr>
        <w:t>of service</w:t>
      </w:r>
      <w:r w:rsidR="008D2B29" w:rsidRPr="003201A3">
        <w:rPr>
          <w:rFonts w:cs="Times New Roman"/>
          <w:szCs w:val="24"/>
        </w:rPr>
        <w:t xml:space="preserve"> but statistics wil</w:t>
      </w:r>
      <w:r w:rsidR="008B14E0" w:rsidRPr="003201A3">
        <w:rPr>
          <w:rFonts w:cs="Times New Roman"/>
          <w:szCs w:val="24"/>
        </w:rPr>
        <w:t>l help</w:t>
      </w:r>
      <w:r w:rsidR="008D2B29" w:rsidRPr="003201A3">
        <w:rPr>
          <w:rFonts w:cs="Times New Roman"/>
          <w:szCs w:val="24"/>
        </w:rPr>
        <w:t>.</w:t>
      </w:r>
      <w:r w:rsidR="00006A12" w:rsidRPr="003201A3">
        <w:rPr>
          <w:rFonts w:cs="Times New Roman"/>
          <w:szCs w:val="24"/>
        </w:rPr>
        <w:t xml:space="preserve"> Currently, minimum wage issue is both a federal, local as well as state issue.</w:t>
      </w:r>
      <w:r w:rsidR="00CC56E0" w:rsidRPr="003201A3">
        <w:rPr>
          <w:rFonts w:cs="Times New Roman"/>
          <w:szCs w:val="24"/>
        </w:rPr>
        <w:t xml:space="preserve"> In </w:t>
      </w:r>
      <w:r w:rsidR="0009621C" w:rsidRPr="003201A3">
        <w:rPr>
          <w:rFonts w:cs="Times New Roman"/>
          <w:szCs w:val="24"/>
        </w:rPr>
        <w:t>Florida</w:t>
      </w:r>
      <w:r w:rsidR="00B851EA" w:rsidRPr="003201A3">
        <w:rPr>
          <w:rFonts w:cs="Times New Roman"/>
          <w:szCs w:val="24"/>
        </w:rPr>
        <w:t xml:space="preserve"> </w:t>
      </w:r>
      <w:r w:rsidR="00D35353" w:rsidRPr="003201A3">
        <w:rPr>
          <w:rFonts w:cs="Times New Roman"/>
          <w:szCs w:val="24"/>
        </w:rPr>
        <w:t>State</w:t>
      </w:r>
      <w:r w:rsidR="00B851EA" w:rsidRPr="003201A3">
        <w:rPr>
          <w:rFonts w:cs="Times New Roman"/>
          <w:szCs w:val="24"/>
        </w:rPr>
        <w:t xml:space="preserve">, </w:t>
      </w:r>
      <w:r w:rsidR="00BD7C08" w:rsidRPr="003201A3">
        <w:rPr>
          <w:rFonts w:cs="Times New Roman"/>
          <w:szCs w:val="24"/>
        </w:rPr>
        <w:t xml:space="preserve">many are contesting for a rise in the state's minimum wage owing to the mounting pressure of cost of living. </w:t>
      </w:r>
      <w:r w:rsidR="00C10E27" w:rsidRPr="003201A3">
        <w:rPr>
          <w:rFonts w:cs="Times New Roman"/>
          <w:szCs w:val="24"/>
        </w:rPr>
        <w:t>However, will this be in sync with economic dynamics</w:t>
      </w:r>
      <w:r w:rsidR="00F80151" w:rsidRPr="003201A3">
        <w:rPr>
          <w:rFonts w:cs="Times New Roman"/>
          <w:szCs w:val="24"/>
        </w:rPr>
        <w:t xml:space="preserve"> thus</w:t>
      </w:r>
      <w:r w:rsidR="00C443A6" w:rsidRPr="003201A3">
        <w:rPr>
          <w:rFonts w:cs="Times New Roman"/>
          <w:szCs w:val="24"/>
        </w:rPr>
        <w:t>,</w:t>
      </w:r>
      <w:r w:rsidR="00F80151" w:rsidRPr="003201A3">
        <w:rPr>
          <w:rFonts w:cs="Times New Roman"/>
          <w:szCs w:val="24"/>
        </w:rPr>
        <w:t xml:space="preserve"> a</w:t>
      </w:r>
      <w:r w:rsidR="00C443A6" w:rsidRPr="003201A3">
        <w:rPr>
          <w:rFonts w:cs="Times New Roman"/>
          <w:szCs w:val="24"/>
        </w:rPr>
        <w:t xml:space="preserve"> must get </w:t>
      </w:r>
      <w:r w:rsidR="00EE7510" w:rsidRPr="003201A3">
        <w:rPr>
          <w:rFonts w:cs="Times New Roman"/>
          <w:szCs w:val="24"/>
        </w:rPr>
        <w:t>right</w:t>
      </w:r>
      <w:r w:rsidR="00C10E27" w:rsidRPr="003201A3">
        <w:rPr>
          <w:rFonts w:cs="Times New Roman"/>
          <w:szCs w:val="24"/>
        </w:rPr>
        <w:t xml:space="preserve">? </w:t>
      </w:r>
      <w:r w:rsidR="00F80151" w:rsidRPr="003201A3">
        <w:rPr>
          <w:rFonts w:cs="Times New Roman"/>
          <w:szCs w:val="24"/>
        </w:rPr>
        <w:t xml:space="preserve">By </w:t>
      </w:r>
      <w:r w:rsidR="00794D9C" w:rsidRPr="003201A3">
        <w:rPr>
          <w:rFonts w:cs="Times New Roman"/>
          <w:szCs w:val="24"/>
        </w:rPr>
        <w:t>barely not scratching the surface nor losing my intended argument</w:t>
      </w:r>
      <w:r w:rsidR="003C277E" w:rsidRPr="003201A3">
        <w:rPr>
          <w:rFonts w:cs="Times New Roman"/>
          <w:szCs w:val="24"/>
        </w:rPr>
        <w:t xml:space="preserve"> on the same</w:t>
      </w:r>
      <w:r w:rsidR="00794D9C" w:rsidRPr="003201A3">
        <w:rPr>
          <w:rFonts w:cs="Times New Roman"/>
          <w:szCs w:val="24"/>
        </w:rPr>
        <w:t xml:space="preserve">, </w:t>
      </w:r>
      <w:r w:rsidR="00151D1D" w:rsidRPr="003201A3">
        <w:rPr>
          <w:rFonts w:cs="Times New Roman"/>
          <w:szCs w:val="24"/>
        </w:rPr>
        <w:t>am conscious up-to-date figures for</w:t>
      </w:r>
      <w:r w:rsidR="00BF6634" w:rsidRPr="003201A3">
        <w:rPr>
          <w:rFonts w:cs="Times New Roman"/>
          <w:szCs w:val="24"/>
        </w:rPr>
        <w:t xml:space="preserve"> </w:t>
      </w:r>
      <w:r w:rsidR="0009621C" w:rsidRPr="003201A3">
        <w:rPr>
          <w:rFonts w:cs="Times New Roman"/>
          <w:szCs w:val="24"/>
        </w:rPr>
        <w:t>Florida</w:t>
      </w:r>
      <w:r w:rsidR="00151D1D" w:rsidRPr="003201A3">
        <w:rPr>
          <w:rFonts w:cs="Times New Roman"/>
          <w:szCs w:val="24"/>
        </w:rPr>
        <w:t xml:space="preserve"> state demographics, cost of living, unemployment </w:t>
      </w:r>
      <w:r w:rsidR="003C277E" w:rsidRPr="003201A3">
        <w:rPr>
          <w:rFonts w:cs="Times New Roman"/>
          <w:szCs w:val="24"/>
        </w:rPr>
        <w:t>history</w:t>
      </w:r>
      <w:r w:rsidR="00151D1D" w:rsidRPr="003201A3">
        <w:rPr>
          <w:rFonts w:cs="Times New Roman"/>
          <w:szCs w:val="24"/>
        </w:rPr>
        <w:t>, and legal provisions on minimum wage</w:t>
      </w:r>
      <w:r w:rsidR="00C15594" w:rsidRPr="003201A3">
        <w:rPr>
          <w:rFonts w:cs="Times New Roman"/>
          <w:szCs w:val="24"/>
        </w:rPr>
        <w:t xml:space="preserve"> are significant in</w:t>
      </w:r>
      <w:r w:rsidR="000F5621" w:rsidRPr="003201A3">
        <w:rPr>
          <w:rFonts w:cs="Times New Roman"/>
          <w:szCs w:val="24"/>
        </w:rPr>
        <w:t xml:space="preserve"> articulating the way forward </w:t>
      </w:r>
      <w:r w:rsidR="00426AE4" w:rsidRPr="003201A3">
        <w:rPr>
          <w:rFonts w:cs="Times New Roman"/>
          <w:szCs w:val="24"/>
        </w:rPr>
        <w:t>for the elephant in the room</w:t>
      </w:r>
      <w:r w:rsidR="000F5621" w:rsidRPr="003201A3">
        <w:rPr>
          <w:rFonts w:cs="Times New Roman"/>
          <w:szCs w:val="24"/>
        </w:rPr>
        <w:t>.</w:t>
      </w:r>
    </w:p>
    <w:p w14:paraId="798F96EC" w14:textId="3A2BC80D" w:rsidR="00080353" w:rsidRPr="003201A3" w:rsidRDefault="00592393" w:rsidP="003201A3">
      <w:pPr>
        <w:spacing w:line="480" w:lineRule="auto"/>
        <w:ind w:firstLine="720"/>
        <w:jc w:val="left"/>
        <w:rPr>
          <w:rFonts w:cs="Times New Roman"/>
          <w:szCs w:val="24"/>
        </w:rPr>
      </w:pPr>
      <w:r w:rsidRPr="003201A3">
        <w:rPr>
          <w:rFonts w:cs="Times New Roman"/>
          <w:szCs w:val="24"/>
        </w:rPr>
        <w:t>Currently, according to</w:t>
      </w:r>
      <w:r w:rsidR="00E478C0" w:rsidRPr="003201A3">
        <w:rPr>
          <w:rFonts w:cs="Times New Roman"/>
          <w:szCs w:val="24"/>
        </w:rPr>
        <w:t xml:space="preserve"> United States Census Bureau</w:t>
      </w:r>
      <w:r w:rsidRPr="003201A3">
        <w:rPr>
          <w:rFonts w:cs="Times New Roman"/>
          <w:szCs w:val="24"/>
        </w:rPr>
        <w:t>,</w:t>
      </w:r>
      <w:r w:rsidR="00D35353">
        <w:rPr>
          <w:rFonts w:cs="Times New Roman"/>
          <w:szCs w:val="24"/>
        </w:rPr>
        <w:t xml:space="preserve"> the </w:t>
      </w:r>
      <w:r w:rsidRPr="003201A3">
        <w:rPr>
          <w:rFonts w:cs="Times New Roman"/>
          <w:szCs w:val="24"/>
        </w:rPr>
        <w:t>population for</w:t>
      </w:r>
      <w:r w:rsidR="0009621C" w:rsidRPr="003201A3">
        <w:rPr>
          <w:rFonts w:cs="Times New Roman"/>
          <w:szCs w:val="24"/>
        </w:rPr>
        <w:t xml:space="preserve"> Florida</w:t>
      </w:r>
      <w:r w:rsidRPr="003201A3">
        <w:rPr>
          <w:rFonts w:cs="Times New Roman"/>
          <w:szCs w:val="24"/>
        </w:rPr>
        <w:t xml:space="preserve"> </w:t>
      </w:r>
      <w:r w:rsidR="00D35353" w:rsidRPr="003201A3">
        <w:rPr>
          <w:rFonts w:cs="Times New Roman"/>
          <w:szCs w:val="24"/>
        </w:rPr>
        <w:t>State</w:t>
      </w:r>
      <w:r w:rsidRPr="003201A3">
        <w:rPr>
          <w:rFonts w:cs="Times New Roman"/>
          <w:szCs w:val="24"/>
        </w:rPr>
        <w:t xml:space="preserve"> in the year 2020 is in the estimates of 20. 99 million</w:t>
      </w:r>
      <w:sdt>
        <w:sdtPr>
          <w:rPr>
            <w:rFonts w:cs="Times New Roman"/>
            <w:szCs w:val="24"/>
          </w:rPr>
          <w:id w:val="-1217742873"/>
          <w:citation/>
        </w:sdtPr>
        <w:sdtEndPr/>
        <w:sdtContent>
          <w:r w:rsidR="00391BD7" w:rsidRPr="003201A3">
            <w:rPr>
              <w:rFonts w:cs="Times New Roman"/>
              <w:szCs w:val="24"/>
            </w:rPr>
            <w:fldChar w:fldCharType="begin"/>
          </w:r>
          <w:r w:rsidR="00B270B3" w:rsidRPr="003201A3">
            <w:rPr>
              <w:rFonts w:cs="Times New Roman"/>
              <w:szCs w:val="24"/>
            </w:rPr>
            <w:instrText xml:space="preserve">CITATION Flo20 \l 1033 </w:instrText>
          </w:r>
          <w:r w:rsidR="00391BD7" w:rsidRPr="003201A3">
            <w:rPr>
              <w:rFonts w:cs="Times New Roman"/>
              <w:szCs w:val="24"/>
            </w:rPr>
            <w:fldChar w:fldCharType="separate"/>
          </w:r>
          <w:r w:rsidR="00B270B3" w:rsidRPr="003201A3">
            <w:rPr>
              <w:rFonts w:cs="Times New Roman"/>
              <w:noProof/>
              <w:szCs w:val="24"/>
            </w:rPr>
            <w:t xml:space="preserve"> (Berry, 2020)</w:t>
          </w:r>
          <w:r w:rsidR="00391BD7" w:rsidRPr="003201A3">
            <w:rPr>
              <w:rFonts w:cs="Times New Roman"/>
              <w:szCs w:val="24"/>
            </w:rPr>
            <w:fldChar w:fldCharType="end"/>
          </w:r>
        </w:sdtContent>
      </w:sdt>
      <w:r w:rsidRPr="003201A3">
        <w:rPr>
          <w:rFonts w:cs="Times New Roman"/>
          <w:szCs w:val="24"/>
        </w:rPr>
        <w:t>.</w:t>
      </w:r>
      <w:r w:rsidR="00CB5251" w:rsidRPr="003201A3">
        <w:rPr>
          <w:rFonts w:cs="Times New Roman"/>
          <w:szCs w:val="24"/>
        </w:rPr>
        <w:t xml:space="preserve"> This is as per the last estimate conducted five years inferior to current year.</w:t>
      </w:r>
      <w:r w:rsidR="006B5B15" w:rsidRPr="003201A3">
        <w:rPr>
          <w:rFonts w:cs="Times New Roman"/>
          <w:szCs w:val="24"/>
        </w:rPr>
        <w:t xml:space="preserve"> Although no current census data </w:t>
      </w:r>
      <w:r w:rsidR="00314967" w:rsidRPr="003201A3">
        <w:rPr>
          <w:rFonts w:cs="Times New Roman"/>
          <w:szCs w:val="24"/>
        </w:rPr>
        <w:t>has been issued, the same body projects an increase in</w:t>
      </w:r>
      <w:r w:rsidR="0009621C" w:rsidRPr="003201A3">
        <w:rPr>
          <w:rFonts w:cs="Times New Roman"/>
          <w:szCs w:val="24"/>
        </w:rPr>
        <w:t xml:space="preserve"> Florida</w:t>
      </w:r>
      <w:r w:rsidR="00314967" w:rsidRPr="003201A3">
        <w:rPr>
          <w:rFonts w:cs="Times New Roman"/>
          <w:szCs w:val="24"/>
        </w:rPr>
        <w:t xml:space="preserve"> state population in the figure not in excesses of 400 000, thus hitting the millions mark stated.</w:t>
      </w:r>
      <w:r w:rsidR="00C852A8" w:rsidRPr="003201A3">
        <w:rPr>
          <w:rFonts w:cs="Times New Roman"/>
          <w:szCs w:val="24"/>
        </w:rPr>
        <w:t xml:space="preserve"> Equally,</w:t>
      </w:r>
      <w:r w:rsidR="000F71C6" w:rsidRPr="003201A3">
        <w:rPr>
          <w:rFonts w:cs="Times New Roman"/>
          <w:szCs w:val="24"/>
        </w:rPr>
        <w:t xml:space="preserve"> </w:t>
      </w:r>
      <w:r w:rsidR="0009621C" w:rsidRPr="003201A3">
        <w:rPr>
          <w:rFonts w:cs="Times New Roman"/>
          <w:szCs w:val="24"/>
        </w:rPr>
        <w:t>Florida</w:t>
      </w:r>
      <w:r w:rsidR="00C852A8" w:rsidRPr="003201A3">
        <w:rPr>
          <w:rFonts w:cs="Times New Roman"/>
          <w:szCs w:val="24"/>
        </w:rPr>
        <w:t xml:space="preserve"> </w:t>
      </w:r>
      <w:r w:rsidR="00D35353" w:rsidRPr="003201A3">
        <w:rPr>
          <w:rFonts w:cs="Times New Roman"/>
          <w:szCs w:val="24"/>
        </w:rPr>
        <w:t>State</w:t>
      </w:r>
      <w:r w:rsidR="00C852A8" w:rsidRPr="003201A3">
        <w:rPr>
          <w:rFonts w:cs="Times New Roman"/>
          <w:szCs w:val="24"/>
        </w:rPr>
        <w:t xml:space="preserve"> has been experiencing one of the fastest population growth </w:t>
      </w:r>
      <w:r w:rsidR="00CD1169" w:rsidRPr="003201A3">
        <w:rPr>
          <w:rFonts w:cs="Times New Roman"/>
          <w:szCs w:val="24"/>
        </w:rPr>
        <w:t>rates</w:t>
      </w:r>
      <w:r w:rsidR="00C852A8" w:rsidRPr="003201A3">
        <w:rPr>
          <w:rFonts w:cs="Times New Roman"/>
          <w:szCs w:val="24"/>
        </w:rPr>
        <w:t xml:space="preserve"> of 1.8 percentage points </w:t>
      </w:r>
      <w:r w:rsidR="009F23B5" w:rsidRPr="003201A3">
        <w:rPr>
          <w:rFonts w:cs="Times New Roman"/>
          <w:szCs w:val="24"/>
        </w:rPr>
        <w:t>since 2016.</w:t>
      </w:r>
      <w:r w:rsidR="000F71C6" w:rsidRPr="003201A3">
        <w:rPr>
          <w:rFonts w:cs="Times New Roman"/>
          <w:szCs w:val="24"/>
        </w:rPr>
        <w:t xml:space="preserve"> </w:t>
      </w:r>
      <w:r w:rsidR="00085BD9" w:rsidRPr="003201A3">
        <w:rPr>
          <w:rFonts w:cs="Times New Roman"/>
          <w:szCs w:val="24"/>
        </w:rPr>
        <w:t xml:space="preserve">Florida stands at an eighth position as the most </w:t>
      </w:r>
      <w:r w:rsidR="00506E77" w:rsidRPr="003201A3">
        <w:rPr>
          <w:rFonts w:cs="Times New Roman"/>
          <w:szCs w:val="24"/>
        </w:rPr>
        <w:t>densely</w:t>
      </w:r>
      <w:r w:rsidR="00085BD9" w:rsidRPr="003201A3">
        <w:rPr>
          <w:rFonts w:cs="Times New Roman"/>
          <w:szCs w:val="24"/>
        </w:rPr>
        <w:t xml:space="preserve"> populated state, with 353.5 folks per square mile. 41.6 is the approximated median age with an insignificant gender gap of 48.9% and 51.1% for males and females respectively.</w:t>
      </w:r>
    </w:p>
    <w:p w14:paraId="69DF71BF" w14:textId="57F813D0" w:rsidR="0046569C" w:rsidRPr="003201A3" w:rsidRDefault="00592393" w:rsidP="003201A3">
      <w:pPr>
        <w:spacing w:line="480" w:lineRule="auto"/>
        <w:ind w:firstLine="720"/>
        <w:jc w:val="left"/>
        <w:rPr>
          <w:rFonts w:cs="Times New Roman"/>
          <w:szCs w:val="24"/>
        </w:rPr>
      </w:pPr>
      <w:r w:rsidRPr="003201A3">
        <w:rPr>
          <w:rFonts w:cs="Times New Roman"/>
          <w:szCs w:val="24"/>
        </w:rPr>
        <w:t>The amount of money required to sustain a working individually on a standard life enabling her to afford basic expenses such as healthcare, food and housing; constitutes the minimum Florida state's cost of living desired.</w:t>
      </w:r>
      <w:r w:rsidR="001A4827" w:rsidRPr="003201A3">
        <w:rPr>
          <w:rFonts w:cs="Times New Roman"/>
          <w:szCs w:val="24"/>
        </w:rPr>
        <w:t xml:space="preserve"> Cost of living for any state is tied to remunerations</w:t>
      </w:r>
      <w:sdt>
        <w:sdtPr>
          <w:rPr>
            <w:rFonts w:cs="Times New Roman"/>
            <w:szCs w:val="24"/>
          </w:rPr>
          <w:id w:val="375208094"/>
          <w:citation/>
        </w:sdtPr>
        <w:sdtEndPr/>
        <w:sdtContent>
          <w:r w:rsidR="00DA252D" w:rsidRPr="003201A3">
            <w:rPr>
              <w:rFonts w:cs="Times New Roman"/>
              <w:szCs w:val="24"/>
            </w:rPr>
            <w:fldChar w:fldCharType="begin"/>
          </w:r>
          <w:r w:rsidR="00DA252D" w:rsidRPr="003201A3">
            <w:rPr>
              <w:rFonts w:cs="Times New Roman"/>
              <w:szCs w:val="24"/>
            </w:rPr>
            <w:instrText xml:space="preserve"> CITATION Ban17 \l 1033 </w:instrText>
          </w:r>
          <w:r w:rsidR="00DA252D" w:rsidRPr="003201A3">
            <w:rPr>
              <w:rFonts w:cs="Times New Roman"/>
              <w:szCs w:val="24"/>
            </w:rPr>
            <w:fldChar w:fldCharType="separate"/>
          </w:r>
          <w:r w:rsidR="00DA252D" w:rsidRPr="003201A3">
            <w:rPr>
              <w:rFonts w:cs="Times New Roman"/>
              <w:noProof/>
              <w:szCs w:val="24"/>
            </w:rPr>
            <w:t xml:space="preserve"> (Banton, 2017)</w:t>
          </w:r>
          <w:r w:rsidR="00DA252D" w:rsidRPr="003201A3">
            <w:rPr>
              <w:rFonts w:cs="Times New Roman"/>
              <w:szCs w:val="24"/>
            </w:rPr>
            <w:fldChar w:fldCharType="end"/>
          </w:r>
        </w:sdtContent>
      </w:sdt>
      <w:r w:rsidR="001A4827" w:rsidRPr="003201A3">
        <w:rPr>
          <w:rFonts w:cs="Times New Roman"/>
          <w:szCs w:val="24"/>
        </w:rPr>
        <w:t xml:space="preserve">. Using the statistical figures from this </w:t>
      </w:r>
      <w:r w:rsidR="00D82EE8" w:rsidRPr="003201A3">
        <w:rPr>
          <w:rFonts w:cs="Times New Roman"/>
          <w:szCs w:val="24"/>
        </w:rPr>
        <w:t xml:space="preserve">element, comparisons could </w:t>
      </w:r>
      <w:r w:rsidR="00D82EE8" w:rsidRPr="003201A3">
        <w:rPr>
          <w:rFonts w:cs="Times New Roman"/>
          <w:szCs w:val="24"/>
        </w:rPr>
        <w:lastRenderedPageBreak/>
        <w:t xml:space="preserve">be drawn on how expensive it is to live in </w:t>
      </w:r>
      <w:r w:rsidR="007D031A" w:rsidRPr="003201A3">
        <w:rPr>
          <w:rFonts w:cs="Times New Roman"/>
          <w:szCs w:val="24"/>
        </w:rPr>
        <w:t xml:space="preserve">Florida </w:t>
      </w:r>
      <w:r w:rsidR="00D35353" w:rsidRPr="003201A3">
        <w:rPr>
          <w:rFonts w:cs="Times New Roman"/>
          <w:szCs w:val="24"/>
        </w:rPr>
        <w:t>State</w:t>
      </w:r>
      <w:r w:rsidR="007D031A" w:rsidRPr="003201A3">
        <w:rPr>
          <w:rFonts w:cs="Times New Roman"/>
          <w:szCs w:val="24"/>
        </w:rPr>
        <w:t xml:space="preserve"> as opposed to any other state.</w:t>
      </w:r>
      <w:r w:rsidR="006D2571" w:rsidRPr="003201A3">
        <w:rPr>
          <w:rFonts w:cs="Times New Roman"/>
          <w:szCs w:val="24"/>
        </w:rPr>
        <w:t xml:space="preserve"> In the cost of living difference</w:t>
      </w:r>
      <w:r w:rsidR="002101F1" w:rsidRPr="003201A3">
        <w:rPr>
          <w:rFonts w:cs="Times New Roman"/>
          <w:szCs w:val="24"/>
        </w:rPr>
        <w:t>s, h</w:t>
      </w:r>
      <w:r w:rsidR="006D2571" w:rsidRPr="003201A3">
        <w:rPr>
          <w:rFonts w:cs="Times New Roman"/>
          <w:szCs w:val="24"/>
        </w:rPr>
        <w:t>ousing is the chief factor</w:t>
      </w:r>
      <w:r w:rsidR="002101F1" w:rsidRPr="003201A3">
        <w:rPr>
          <w:rFonts w:cs="Times New Roman"/>
          <w:szCs w:val="24"/>
        </w:rPr>
        <w:t>. The median</w:t>
      </w:r>
      <w:r w:rsidR="00D35353">
        <w:rPr>
          <w:rFonts w:cs="Times New Roman"/>
          <w:szCs w:val="24"/>
        </w:rPr>
        <w:t xml:space="preserve"> home price in Florida is </w:t>
      </w:r>
      <w:r w:rsidR="002101F1" w:rsidRPr="003201A3">
        <w:rPr>
          <w:rFonts w:cs="Times New Roman"/>
          <w:szCs w:val="24"/>
        </w:rPr>
        <w:t>237 100 bucks, representing an index of 2.6, higher than that of the federal which lingers at an index of 100</w:t>
      </w:r>
      <w:sdt>
        <w:sdtPr>
          <w:rPr>
            <w:rFonts w:cs="Times New Roman"/>
            <w:szCs w:val="24"/>
          </w:rPr>
          <w:id w:val="-2061617114"/>
          <w:citation/>
        </w:sdtPr>
        <w:sdtEndPr/>
        <w:sdtContent>
          <w:r w:rsidR="00230546" w:rsidRPr="003201A3">
            <w:rPr>
              <w:rFonts w:cs="Times New Roman"/>
              <w:szCs w:val="24"/>
            </w:rPr>
            <w:fldChar w:fldCharType="begin"/>
          </w:r>
          <w:r w:rsidR="00230546" w:rsidRPr="003201A3">
            <w:rPr>
              <w:rFonts w:cs="Times New Roman"/>
              <w:szCs w:val="24"/>
            </w:rPr>
            <w:instrText xml:space="preserve"> CITATION BSu19 \l 1033 </w:instrText>
          </w:r>
          <w:r w:rsidR="00230546" w:rsidRPr="003201A3">
            <w:rPr>
              <w:rFonts w:cs="Times New Roman"/>
              <w:szCs w:val="24"/>
            </w:rPr>
            <w:fldChar w:fldCharType="separate"/>
          </w:r>
          <w:r w:rsidR="00230546" w:rsidRPr="003201A3">
            <w:rPr>
              <w:rFonts w:cs="Times New Roman"/>
              <w:noProof/>
              <w:szCs w:val="24"/>
            </w:rPr>
            <w:t xml:space="preserve"> (B. Sun, 2019)</w:t>
          </w:r>
          <w:r w:rsidR="00230546" w:rsidRPr="003201A3">
            <w:rPr>
              <w:rFonts w:cs="Times New Roman"/>
              <w:szCs w:val="24"/>
            </w:rPr>
            <w:fldChar w:fldCharType="end"/>
          </w:r>
        </w:sdtContent>
      </w:sdt>
      <w:r w:rsidR="00FF34C0" w:rsidRPr="003201A3">
        <w:rPr>
          <w:rFonts w:cs="Times New Roman"/>
          <w:szCs w:val="24"/>
        </w:rPr>
        <w:t xml:space="preserve">. </w:t>
      </w:r>
      <w:r w:rsidR="00070CB1" w:rsidRPr="003201A3">
        <w:rPr>
          <w:rFonts w:cs="Times New Roman"/>
          <w:szCs w:val="24"/>
        </w:rPr>
        <w:t xml:space="preserve"> Basing the cost of living indices on the US average of 100, the cost of living in Florida </w:t>
      </w:r>
      <w:r w:rsidR="00D35353" w:rsidRPr="003201A3">
        <w:rPr>
          <w:rFonts w:cs="Times New Roman"/>
          <w:szCs w:val="24"/>
        </w:rPr>
        <w:t>State</w:t>
      </w:r>
      <w:r w:rsidR="00070CB1" w:rsidRPr="003201A3">
        <w:rPr>
          <w:rFonts w:cs="Times New Roman"/>
          <w:szCs w:val="24"/>
        </w:rPr>
        <w:t xml:space="preserve"> is 102.8.</w:t>
      </w:r>
    </w:p>
    <w:p w14:paraId="340AC75C" w14:textId="0B66F3E4" w:rsidR="009E5494" w:rsidRPr="003201A3" w:rsidRDefault="00592393" w:rsidP="003201A3">
      <w:pPr>
        <w:spacing w:line="480" w:lineRule="auto"/>
        <w:ind w:firstLine="720"/>
        <w:jc w:val="left"/>
        <w:rPr>
          <w:rFonts w:cs="Times New Roman"/>
          <w:szCs w:val="24"/>
        </w:rPr>
      </w:pPr>
      <w:r w:rsidRPr="003201A3">
        <w:rPr>
          <w:rFonts w:cs="Times New Roman"/>
          <w:szCs w:val="24"/>
        </w:rPr>
        <w:t>The lowest</w:t>
      </w:r>
      <w:r w:rsidR="00431532">
        <w:rPr>
          <w:rFonts w:cs="Times New Roman"/>
          <w:szCs w:val="24"/>
        </w:rPr>
        <w:t xml:space="preserve"> pay an employer</w:t>
      </w:r>
      <w:r w:rsidRPr="003201A3">
        <w:rPr>
          <w:rFonts w:cs="Times New Roman"/>
          <w:szCs w:val="24"/>
        </w:rPr>
        <w:t xml:space="preserve"> pay</w:t>
      </w:r>
      <w:r w:rsidR="00431532">
        <w:rPr>
          <w:rFonts w:cs="Times New Roman"/>
          <w:szCs w:val="24"/>
        </w:rPr>
        <w:t>s every</w:t>
      </w:r>
      <w:r w:rsidRPr="003201A3">
        <w:rPr>
          <w:rFonts w:cs="Times New Roman"/>
          <w:szCs w:val="24"/>
        </w:rPr>
        <w:t xml:space="preserve"> employee per hour of work constitutes the minimum wage</w:t>
      </w:r>
      <w:sdt>
        <w:sdtPr>
          <w:rPr>
            <w:rFonts w:cs="Times New Roman"/>
            <w:szCs w:val="24"/>
          </w:rPr>
          <w:id w:val="758947520"/>
          <w:citation/>
        </w:sdtPr>
        <w:sdtEndPr/>
        <w:sdtContent>
          <w:r w:rsidR="00E9159B" w:rsidRPr="003201A3">
            <w:rPr>
              <w:rFonts w:cs="Times New Roman"/>
              <w:szCs w:val="24"/>
            </w:rPr>
            <w:fldChar w:fldCharType="begin"/>
          </w:r>
          <w:r w:rsidR="00E9159B" w:rsidRPr="003201A3">
            <w:rPr>
              <w:rFonts w:cs="Times New Roman"/>
              <w:szCs w:val="24"/>
            </w:rPr>
            <w:instrText xml:space="preserve"> CITATION PHa19 \l 1033 </w:instrText>
          </w:r>
          <w:r w:rsidR="00E9159B" w:rsidRPr="003201A3">
            <w:rPr>
              <w:rFonts w:cs="Times New Roman"/>
              <w:szCs w:val="24"/>
            </w:rPr>
            <w:fldChar w:fldCharType="separate"/>
          </w:r>
          <w:r w:rsidR="00E9159B" w:rsidRPr="003201A3">
            <w:rPr>
              <w:rFonts w:cs="Times New Roman"/>
              <w:noProof/>
              <w:szCs w:val="24"/>
            </w:rPr>
            <w:t xml:space="preserve"> (P. Harasztosi, 2019)</w:t>
          </w:r>
          <w:r w:rsidR="00E9159B" w:rsidRPr="003201A3">
            <w:rPr>
              <w:rFonts w:cs="Times New Roman"/>
              <w:szCs w:val="24"/>
            </w:rPr>
            <w:fldChar w:fldCharType="end"/>
          </w:r>
        </w:sdtContent>
      </w:sdt>
      <w:r w:rsidRPr="003201A3">
        <w:rPr>
          <w:rFonts w:cs="Times New Roman"/>
          <w:szCs w:val="24"/>
        </w:rPr>
        <w:t>.</w:t>
      </w:r>
      <w:r w:rsidR="001917AA" w:rsidRPr="003201A3">
        <w:rPr>
          <w:rFonts w:cs="Times New Roman"/>
          <w:szCs w:val="24"/>
        </w:rPr>
        <w:t xml:space="preserve"> In this regard, an employer is entitled to pay an equivalent of the minimum wage or more, but he can not pay him anything shy to</w:t>
      </w:r>
      <w:r w:rsidR="00CB2883" w:rsidRPr="003201A3">
        <w:rPr>
          <w:rFonts w:cs="Times New Roman"/>
          <w:szCs w:val="24"/>
        </w:rPr>
        <w:t xml:space="preserve"> stipulated minimum wage.</w:t>
      </w:r>
      <w:r w:rsidR="003E48E1" w:rsidRPr="003201A3">
        <w:rPr>
          <w:rFonts w:cs="Times New Roman"/>
          <w:szCs w:val="24"/>
        </w:rPr>
        <w:t xml:space="preserve"> Florida </w:t>
      </w:r>
      <w:r w:rsidR="00D35353" w:rsidRPr="003201A3">
        <w:rPr>
          <w:rFonts w:cs="Times New Roman"/>
          <w:szCs w:val="24"/>
        </w:rPr>
        <w:t>State</w:t>
      </w:r>
      <w:r w:rsidR="003E48E1" w:rsidRPr="003201A3">
        <w:rPr>
          <w:rFonts w:cs="Times New Roman"/>
          <w:szCs w:val="24"/>
        </w:rPr>
        <w:t xml:space="preserve"> has an $8.56 per hour minimum wage rate.</w:t>
      </w:r>
      <w:r w:rsidR="0072698F" w:rsidRPr="003201A3">
        <w:rPr>
          <w:rFonts w:cs="Times New Roman"/>
          <w:szCs w:val="24"/>
        </w:rPr>
        <w:t xml:space="preserve"> This is far greater than the federal minimum wage rates that stand at $7.25</w:t>
      </w:r>
      <w:r w:rsidR="00715461" w:rsidRPr="003201A3">
        <w:rPr>
          <w:rFonts w:cs="Times New Roman"/>
          <w:szCs w:val="24"/>
        </w:rPr>
        <w:t xml:space="preserve">. As a result, every working individual in Florida </w:t>
      </w:r>
      <w:r w:rsidR="00D35353" w:rsidRPr="003201A3">
        <w:rPr>
          <w:rFonts w:cs="Times New Roman"/>
          <w:szCs w:val="24"/>
        </w:rPr>
        <w:t>State</w:t>
      </w:r>
      <w:r w:rsidR="00715461" w:rsidRPr="003201A3">
        <w:rPr>
          <w:rFonts w:cs="Times New Roman"/>
          <w:szCs w:val="24"/>
        </w:rPr>
        <w:t xml:space="preserve"> is </w:t>
      </w:r>
      <w:bookmarkStart w:id="1" w:name="_GoBack"/>
      <w:bookmarkEnd w:id="1"/>
      <w:r w:rsidR="00715461" w:rsidRPr="003201A3">
        <w:rPr>
          <w:rFonts w:cs="Times New Roman"/>
          <w:szCs w:val="24"/>
        </w:rPr>
        <w:t>entitled to a higher state minimum wage.</w:t>
      </w:r>
      <w:r w:rsidR="00324662" w:rsidRPr="003201A3">
        <w:rPr>
          <w:rFonts w:cs="Times New Roman"/>
          <w:szCs w:val="24"/>
        </w:rPr>
        <w:t xml:space="preserve"> Although the minimum wage applied to most people</w:t>
      </w:r>
      <w:r w:rsidR="005A35FA" w:rsidRPr="003201A3">
        <w:rPr>
          <w:rFonts w:cs="Times New Roman"/>
          <w:szCs w:val="24"/>
        </w:rPr>
        <w:t xml:space="preserve"> in Florida</w:t>
      </w:r>
      <w:r w:rsidR="00324662" w:rsidRPr="003201A3">
        <w:rPr>
          <w:rFonts w:cs="Times New Roman"/>
          <w:szCs w:val="24"/>
        </w:rPr>
        <w:t>,</w:t>
      </w:r>
      <w:r w:rsidR="005A35FA" w:rsidRPr="003201A3">
        <w:rPr>
          <w:rFonts w:cs="Times New Roman"/>
          <w:szCs w:val="24"/>
        </w:rPr>
        <w:t xml:space="preserve"> student workers, tipped personnel and few exempt occupations face limited exemptions.</w:t>
      </w:r>
      <w:r w:rsidR="006426EF" w:rsidRPr="003201A3">
        <w:rPr>
          <w:rFonts w:cs="Times New Roman"/>
          <w:szCs w:val="24"/>
        </w:rPr>
        <w:t xml:space="preserve"> Minimum wage rate in Florida should be </w:t>
      </w:r>
      <w:r w:rsidR="00244D64" w:rsidRPr="003201A3">
        <w:rPr>
          <w:rFonts w:cs="Times New Roman"/>
          <w:szCs w:val="24"/>
        </w:rPr>
        <w:t>re-</w:t>
      </w:r>
      <w:r w:rsidR="006426EF" w:rsidRPr="003201A3">
        <w:rPr>
          <w:rFonts w:cs="Times New Roman"/>
          <w:szCs w:val="24"/>
        </w:rPr>
        <w:t xml:space="preserve">evaluated annually based on </w:t>
      </w:r>
      <w:r w:rsidR="00244D64" w:rsidRPr="003201A3">
        <w:rPr>
          <w:rFonts w:cs="Times New Roman"/>
          <w:szCs w:val="24"/>
        </w:rPr>
        <w:t>Consumer Price Index (CPI), which is projected to raise minimum wage rate parallel to inflation</w:t>
      </w:r>
      <w:r w:rsidR="0090259B" w:rsidRPr="003201A3">
        <w:rPr>
          <w:rFonts w:cs="Times New Roman"/>
          <w:szCs w:val="24"/>
        </w:rPr>
        <w:t>.</w:t>
      </w:r>
    </w:p>
    <w:p w14:paraId="7AA191FD" w14:textId="3C03CDC2" w:rsidR="0021251C" w:rsidRPr="003201A3" w:rsidRDefault="00592393" w:rsidP="003201A3">
      <w:pPr>
        <w:spacing w:line="480" w:lineRule="auto"/>
        <w:ind w:firstLine="720"/>
        <w:jc w:val="left"/>
        <w:rPr>
          <w:rFonts w:cs="Times New Roman"/>
          <w:szCs w:val="24"/>
        </w:rPr>
      </w:pPr>
      <w:r w:rsidRPr="003201A3">
        <w:rPr>
          <w:rFonts w:cs="Times New Roman"/>
          <w:szCs w:val="24"/>
        </w:rPr>
        <w:t>Currently, Florida’s unemployment rate</w:t>
      </w:r>
      <w:r w:rsidR="008B611C" w:rsidRPr="003201A3">
        <w:rPr>
          <w:rFonts w:cs="Times New Roman"/>
          <w:szCs w:val="24"/>
        </w:rPr>
        <w:t xml:space="preserve"> which</w:t>
      </w:r>
      <w:r w:rsidR="006F7981" w:rsidRPr="003201A3">
        <w:rPr>
          <w:rFonts w:cs="Times New Roman"/>
          <w:szCs w:val="24"/>
        </w:rPr>
        <w:t xml:space="preserve"> entails </w:t>
      </w:r>
      <w:r w:rsidRPr="003201A3">
        <w:rPr>
          <w:rFonts w:cs="Times New Roman"/>
          <w:szCs w:val="24"/>
        </w:rPr>
        <w:t>measur</w:t>
      </w:r>
      <w:r w:rsidR="006F7981" w:rsidRPr="003201A3">
        <w:rPr>
          <w:rFonts w:cs="Times New Roman"/>
          <w:szCs w:val="24"/>
        </w:rPr>
        <w:t>ing the</w:t>
      </w:r>
      <w:r w:rsidRPr="003201A3">
        <w:rPr>
          <w:rFonts w:cs="Times New Roman"/>
          <w:szCs w:val="24"/>
        </w:rPr>
        <w:t xml:space="preserve"> percentage proportions of overall employees within Florida's workforce</w:t>
      </w:r>
      <w:r w:rsidR="006F7981" w:rsidRPr="003201A3">
        <w:rPr>
          <w:rFonts w:cs="Times New Roman"/>
          <w:szCs w:val="24"/>
        </w:rPr>
        <w:t xml:space="preserve"> but</w:t>
      </w:r>
      <w:r w:rsidRPr="003201A3">
        <w:rPr>
          <w:rFonts w:cs="Times New Roman"/>
          <w:szCs w:val="24"/>
        </w:rPr>
        <w:t xml:space="preserve"> </w:t>
      </w:r>
      <w:r w:rsidR="008B611C" w:rsidRPr="003201A3">
        <w:rPr>
          <w:rFonts w:cs="Times New Roman"/>
          <w:szCs w:val="24"/>
        </w:rPr>
        <w:t xml:space="preserve">is unemployed stands at </w:t>
      </w:r>
      <w:r w:rsidRPr="003201A3">
        <w:rPr>
          <w:rFonts w:cs="Times New Roman"/>
          <w:szCs w:val="24"/>
        </w:rPr>
        <w:t>2.8% by January 2020</w:t>
      </w:r>
      <w:r w:rsidR="00530617" w:rsidRPr="003201A3">
        <w:rPr>
          <w:rFonts w:cs="Times New Roman"/>
          <w:szCs w:val="24"/>
        </w:rPr>
        <w:t xml:space="preserve">; </w:t>
      </w:r>
      <w:r w:rsidRPr="003201A3">
        <w:rPr>
          <w:rFonts w:cs="Times New Roman"/>
          <w:szCs w:val="24"/>
        </w:rPr>
        <w:t>0.1%</w:t>
      </w:r>
      <w:r w:rsidR="00530617" w:rsidRPr="003201A3">
        <w:rPr>
          <w:rFonts w:cs="Times New Roman"/>
          <w:szCs w:val="24"/>
        </w:rPr>
        <w:t xml:space="preserve"> and 0.6% shy to previous two months respectively</w:t>
      </w:r>
      <w:sdt>
        <w:sdtPr>
          <w:rPr>
            <w:rFonts w:cs="Times New Roman"/>
            <w:szCs w:val="24"/>
          </w:rPr>
          <w:id w:val="-120154297"/>
          <w:citation/>
        </w:sdtPr>
        <w:sdtEndPr/>
        <w:sdtContent>
          <w:r w:rsidR="00E9159B" w:rsidRPr="003201A3">
            <w:rPr>
              <w:rFonts w:cs="Times New Roman"/>
              <w:szCs w:val="24"/>
            </w:rPr>
            <w:fldChar w:fldCharType="begin"/>
          </w:r>
          <w:r w:rsidR="00E9159B" w:rsidRPr="003201A3">
            <w:rPr>
              <w:rFonts w:cs="Times New Roman"/>
              <w:szCs w:val="24"/>
            </w:rPr>
            <w:instrText xml:space="preserve"> CITATION Dan20 \l 1033 </w:instrText>
          </w:r>
          <w:r w:rsidR="00E9159B" w:rsidRPr="003201A3">
            <w:rPr>
              <w:rFonts w:cs="Times New Roman"/>
              <w:szCs w:val="24"/>
            </w:rPr>
            <w:fldChar w:fldCharType="separate"/>
          </w:r>
          <w:r w:rsidR="00E9159B" w:rsidRPr="003201A3">
            <w:rPr>
              <w:rFonts w:cs="Times New Roman"/>
              <w:noProof/>
              <w:szCs w:val="24"/>
            </w:rPr>
            <w:t xml:space="preserve"> (Gavon, 2020)</w:t>
          </w:r>
          <w:r w:rsidR="00E9159B" w:rsidRPr="003201A3">
            <w:rPr>
              <w:rFonts w:cs="Times New Roman"/>
              <w:szCs w:val="24"/>
            </w:rPr>
            <w:fldChar w:fldCharType="end"/>
          </w:r>
        </w:sdtContent>
      </w:sdt>
      <w:r w:rsidR="00E2731F" w:rsidRPr="003201A3">
        <w:rPr>
          <w:rFonts w:cs="Times New Roman"/>
          <w:szCs w:val="24"/>
        </w:rPr>
        <w:t xml:space="preserve">. History has it that the current unemployment rate in Florida </w:t>
      </w:r>
      <w:r w:rsidR="00D35353" w:rsidRPr="003201A3">
        <w:rPr>
          <w:rFonts w:cs="Times New Roman"/>
          <w:szCs w:val="24"/>
        </w:rPr>
        <w:t>State</w:t>
      </w:r>
      <w:r w:rsidR="00E2731F" w:rsidRPr="003201A3">
        <w:rPr>
          <w:rFonts w:cs="Times New Roman"/>
          <w:szCs w:val="24"/>
        </w:rPr>
        <w:t xml:space="preserve"> is lower than the </w:t>
      </w:r>
      <w:r w:rsidR="00CA7F1A" w:rsidRPr="003201A3">
        <w:rPr>
          <w:rFonts w:cs="Times New Roman"/>
          <w:szCs w:val="24"/>
        </w:rPr>
        <w:t>long-standing</w:t>
      </w:r>
      <w:r w:rsidR="00E2731F" w:rsidRPr="003201A3">
        <w:rPr>
          <w:rFonts w:cs="Times New Roman"/>
          <w:szCs w:val="24"/>
        </w:rPr>
        <w:t xml:space="preserve"> middling of 6.18%. </w:t>
      </w:r>
      <w:r w:rsidR="00CA7F1A" w:rsidRPr="003201A3">
        <w:rPr>
          <w:rFonts w:cs="Times New Roman"/>
          <w:szCs w:val="24"/>
        </w:rPr>
        <w:t>The current rate ranks Florida states at a tenth position on the list of states with high unemployment rates.</w:t>
      </w:r>
    </w:p>
    <w:p w14:paraId="037158BE" w14:textId="34D16231" w:rsidR="00CA7F1A" w:rsidRPr="003201A3" w:rsidRDefault="00592393" w:rsidP="003201A3">
      <w:pPr>
        <w:spacing w:line="480" w:lineRule="auto"/>
        <w:ind w:firstLine="720"/>
        <w:jc w:val="left"/>
        <w:rPr>
          <w:rFonts w:cs="Times New Roman"/>
          <w:szCs w:val="24"/>
        </w:rPr>
      </w:pPr>
      <w:r w:rsidRPr="003201A3">
        <w:rPr>
          <w:rFonts w:cs="Times New Roman"/>
          <w:szCs w:val="24"/>
        </w:rPr>
        <w:t>Minimum wage in Florida is a contentious i</w:t>
      </w:r>
      <w:r w:rsidR="008439AE" w:rsidRPr="003201A3">
        <w:rPr>
          <w:rFonts w:cs="Times New Roman"/>
          <w:szCs w:val="24"/>
        </w:rPr>
        <w:t>ssue.</w:t>
      </w:r>
      <w:r w:rsidR="00685141" w:rsidRPr="003201A3">
        <w:rPr>
          <w:rFonts w:cs="Times New Roman"/>
          <w:szCs w:val="24"/>
        </w:rPr>
        <w:t xml:space="preserve"> Most often when </w:t>
      </w:r>
      <w:r w:rsidR="001C40B1" w:rsidRPr="003201A3">
        <w:rPr>
          <w:rFonts w:cs="Times New Roman"/>
          <w:szCs w:val="24"/>
        </w:rPr>
        <w:t>it’</w:t>
      </w:r>
      <w:r w:rsidR="00685141" w:rsidRPr="003201A3">
        <w:rPr>
          <w:rFonts w:cs="Times New Roman"/>
          <w:szCs w:val="24"/>
        </w:rPr>
        <w:t xml:space="preserve">s set to be addressed, </w:t>
      </w:r>
      <w:r w:rsidR="0039437E" w:rsidRPr="003201A3">
        <w:rPr>
          <w:rFonts w:cs="Times New Roman"/>
          <w:szCs w:val="24"/>
        </w:rPr>
        <w:t>substantial</w:t>
      </w:r>
      <w:r w:rsidR="00685141" w:rsidRPr="003201A3">
        <w:rPr>
          <w:rFonts w:cs="Times New Roman"/>
          <w:szCs w:val="24"/>
        </w:rPr>
        <w:t xml:space="preserve"> arguments to win over </w:t>
      </w:r>
      <w:r w:rsidR="0039437E" w:rsidRPr="003201A3">
        <w:rPr>
          <w:rFonts w:cs="Times New Roman"/>
          <w:szCs w:val="24"/>
        </w:rPr>
        <w:t>civil</w:t>
      </w:r>
      <w:r w:rsidR="00685141" w:rsidRPr="003201A3">
        <w:rPr>
          <w:rFonts w:cs="Times New Roman"/>
          <w:szCs w:val="24"/>
        </w:rPr>
        <w:t xml:space="preserve"> opinion are pulled out by critics </w:t>
      </w:r>
      <w:r w:rsidR="0039437E" w:rsidRPr="003201A3">
        <w:rPr>
          <w:rFonts w:cs="Times New Roman"/>
          <w:szCs w:val="24"/>
        </w:rPr>
        <w:t>as well as</w:t>
      </w:r>
      <w:r w:rsidR="00917D27" w:rsidRPr="003201A3">
        <w:rPr>
          <w:rFonts w:cs="Times New Roman"/>
          <w:szCs w:val="24"/>
        </w:rPr>
        <w:t xml:space="preserve"> minimum wage</w:t>
      </w:r>
      <w:r w:rsidR="00685141" w:rsidRPr="003201A3">
        <w:rPr>
          <w:rFonts w:cs="Times New Roman"/>
          <w:szCs w:val="24"/>
        </w:rPr>
        <w:t xml:space="preserve"> advocates.</w:t>
      </w:r>
      <w:r w:rsidR="0029258E" w:rsidRPr="003201A3">
        <w:rPr>
          <w:rFonts w:cs="Times New Roman"/>
          <w:szCs w:val="24"/>
        </w:rPr>
        <w:t xml:space="preserve"> The </w:t>
      </w:r>
      <w:r w:rsidR="00F16BF9" w:rsidRPr="003201A3">
        <w:rPr>
          <w:rFonts w:cs="Times New Roman"/>
          <w:szCs w:val="24"/>
        </w:rPr>
        <w:t xml:space="preserve">most recurring argument in support for minimum wage tends to </w:t>
      </w:r>
      <w:r w:rsidR="00F16BF9" w:rsidRPr="003201A3">
        <w:rPr>
          <w:rFonts w:cs="Times New Roman"/>
          <w:szCs w:val="24"/>
        </w:rPr>
        <w:lastRenderedPageBreak/>
        <w:t>be in echoes of – minimum wage is meant to protect lowe</w:t>
      </w:r>
      <w:r w:rsidR="00AD5E28" w:rsidRPr="003201A3">
        <w:rPr>
          <w:rFonts w:cs="Times New Roman"/>
          <w:szCs w:val="24"/>
        </w:rPr>
        <w:t>r</w:t>
      </w:r>
      <w:r w:rsidR="00F16BF9" w:rsidRPr="003201A3">
        <w:rPr>
          <w:rFonts w:cs="Times New Roman"/>
          <w:szCs w:val="24"/>
        </w:rPr>
        <w:t xml:space="preserve">-level workers </w:t>
      </w:r>
      <w:r w:rsidR="00AD5E28" w:rsidRPr="003201A3">
        <w:rPr>
          <w:rFonts w:cs="Times New Roman"/>
          <w:szCs w:val="24"/>
        </w:rPr>
        <w:t>on</w:t>
      </w:r>
      <w:r w:rsidR="00E2255E" w:rsidRPr="003201A3">
        <w:rPr>
          <w:rFonts w:cs="Times New Roman"/>
          <w:szCs w:val="24"/>
        </w:rPr>
        <w:t xml:space="preserve"> the</w:t>
      </w:r>
      <w:r w:rsidR="00F16BF9" w:rsidRPr="003201A3">
        <w:rPr>
          <w:rFonts w:cs="Times New Roman"/>
          <w:szCs w:val="24"/>
        </w:rPr>
        <w:t xml:space="preserve"> social-economic ladder, who</w:t>
      </w:r>
      <w:r w:rsidR="000406A9" w:rsidRPr="003201A3">
        <w:rPr>
          <w:rFonts w:cs="Times New Roman"/>
          <w:szCs w:val="24"/>
        </w:rPr>
        <w:t xml:space="preserve"> vastly</w:t>
      </w:r>
      <w:r w:rsidR="00F16BF9" w:rsidRPr="003201A3">
        <w:rPr>
          <w:rFonts w:cs="Times New Roman"/>
          <w:szCs w:val="24"/>
        </w:rPr>
        <w:t xml:space="preserve"> comprise of marginalized sects with no bargaining power for a minimum wage</w:t>
      </w:r>
      <w:r w:rsidR="000406A9" w:rsidRPr="003201A3">
        <w:rPr>
          <w:rFonts w:cs="Times New Roman"/>
          <w:szCs w:val="24"/>
        </w:rPr>
        <w:t xml:space="preserve"> of</w:t>
      </w:r>
      <w:r w:rsidR="00F16BF9" w:rsidRPr="003201A3">
        <w:rPr>
          <w:rFonts w:cs="Times New Roman"/>
          <w:szCs w:val="24"/>
        </w:rPr>
        <w:t xml:space="preserve"> living in absence of government </w:t>
      </w:r>
      <w:r w:rsidR="000406A9" w:rsidRPr="003201A3">
        <w:rPr>
          <w:rFonts w:cs="Times New Roman"/>
          <w:szCs w:val="24"/>
        </w:rPr>
        <w:t>involvement</w:t>
      </w:r>
      <w:r w:rsidR="00F16BF9" w:rsidRPr="003201A3">
        <w:rPr>
          <w:rFonts w:cs="Times New Roman"/>
          <w:szCs w:val="24"/>
        </w:rPr>
        <w:t>.</w:t>
      </w:r>
      <w:r w:rsidR="00B91B72" w:rsidRPr="003201A3">
        <w:rPr>
          <w:rFonts w:cs="Times New Roman"/>
          <w:szCs w:val="24"/>
        </w:rPr>
        <w:t xml:space="preserve"> However, in Florida state, the minimum wage is </w:t>
      </w:r>
      <w:r w:rsidR="009A1103" w:rsidRPr="003201A3">
        <w:rPr>
          <w:rFonts w:cs="Times New Roman"/>
          <w:szCs w:val="24"/>
        </w:rPr>
        <w:t>far too high compared to federal minimum</w:t>
      </w:r>
      <w:r w:rsidR="00B91B72" w:rsidRPr="003201A3">
        <w:rPr>
          <w:rFonts w:cs="Times New Roman"/>
          <w:szCs w:val="24"/>
        </w:rPr>
        <w:t xml:space="preserve">, thus, a jab to raise </w:t>
      </w:r>
      <w:r w:rsidR="004171CF" w:rsidRPr="003201A3">
        <w:rPr>
          <w:rFonts w:cs="Times New Roman"/>
          <w:szCs w:val="24"/>
        </w:rPr>
        <w:t>it isn’t</w:t>
      </w:r>
      <w:r w:rsidR="00B91B72" w:rsidRPr="003201A3">
        <w:rPr>
          <w:rFonts w:cs="Times New Roman"/>
          <w:szCs w:val="24"/>
        </w:rPr>
        <w:t xml:space="preserve"> necessary</w:t>
      </w:r>
      <w:r w:rsidR="009A1103" w:rsidRPr="003201A3">
        <w:rPr>
          <w:rFonts w:cs="Times New Roman"/>
          <w:szCs w:val="24"/>
        </w:rPr>
        <w:t xml:space="preserve"> rather a threat</w:t>
      </w:r>
      <w:r w:rsidR="00B91B72" w:rsidRPr="003201A3">
        <w:rPr>
          <w:rFonts w:cs="Times New Roman"/>
          <w:szCs w:val="24"/>
        </w:rPr>
        <w:t>.</w:t>
      </w:r>
    </w:p>
    <w:p w14:paraId="292C2C64" w14:textId="4333D4AD" w:rsidR="00907043" w:rsidRPr="003201A3" w:rsidRDefault="00592393" w:rsidP="003201A3">
      <w:pPr>
        <w:spacing w:line="480" w:lineRule="auto"/>
        <w:ind w:firstLine="720"/>
        <w:jc w:val="left"/>
        <w:rPr>
          <w:rFonts w:cs="Times New Roman"/>
          <w:szCs w:val="24"/>
        </w:rPr>
      </w:pPr>
      <w:r w:rsidRPr="003201A3">
        <w:rPr>
          <w:rFonts w:cs="Times New Roman"/>
          <w:szCs w:val="24"/>
        </w:rPr>
        <w:t>Under Florida</w:t>
      </w:r>
      <w:r w:rsidR="00E9159B" w:rsidRPr="003201A3">
        <w:rPr>
          <w:rFonts w:cs="Times New Roman"/>
          <w:szCs w:val="24"/>
        </w:rPr>
        <w:t xml:space="preserve"> state</w:t>
      </w:r>
      <w:r w:rsidRPr="003201A3">
        <w:rPr>
          <w:rFonts w:cs="Times New Roman"/>
          <w:szCs w:val="24"/>
        </w:rPr>
        <w:t xml:space="preserve"> labor law, </w:t>
      </w:r>
      <w:r w:rsidR="0027047A" w:rsidRPr="003201A3">
        <w:rPr>
          <w:rFonts w:cs="Times New Roman"/>
          <w:szCs w:val="24"/>
        </w:rPr>
        <w:t>serious</w:t>
      </w:r>
      <w:r w:rsidRPr="003201A3">
        <w:rPr>
          <w:rFonts w:cs="Times New Roman"/>
          <w:szCs w:val="24"/>
        </w:rPr>
        <w:t xml:space="preserve"> fines may result from failure to display </w:t>
      </w:r>
      <w:r w:rsidR="009A3345" w:rsidRPr="003201A3">
        <w:rPr>
          <w:rFonts w:cs="Times New Roman"/>
          <w:szCs w:val="24"/>
        </w:rPr>
        <w:t>Florida</w:t>
      </w:r>
      <w:r w:rsidRPr="003201A3">
        <w:rPr>
          <w:rFonts w:cs="Times New Roman"/>
          <w:szCs w:val="24"/>
        </w:rPr>
        <w:t xml:space="preserve"> labor law posters at workplaces</w:t>
      </w:r>
      <w:sdt>
        <w:sdtPr>
          <w:rPr>
            <w:rFonts w:cs="Times New Roman"/>
            <w:szCs w:val="24"/>
          </w:rPr>
          <w:id w:val="1528378401"/>
          <w:citation/>
        </w:sdtPr>
        <w:sdtEndPr/>
        <w:sdtContent>
          <w:r w:rsidR="0027047A" w:rsidRPr="003201A3">
            <w:rPr>
              <w:rFonts w:cs="Times New Roman"/>
              <w:szCs w:val="24"/>
            </w:rPr>
            <w:fldChar w:fldCharType="begin"/>
          </w:r>
          <w:r w:rsidR="0027047A" w:rsidRPr="003201A3">
            <w:rPr>
              <w:rFonts w:cs="Times New Roman"/>
              <w:szCs w:val="24"/>
            </w:rPr>
            <w:instrText xml:space="preserve"> CITATION DHa16 \l 1033 </w:instrText>
          </w:r>
          <w:r w:rsidR="0027047A" w:rsidRPr="003201A3">
            <w:rPr>
              <w:rFonts w:cs="Times New Roman"/>
              <w:szCs w:val="24"/>
            </w:rPr>
            <w:fldChar w:fldCharType="separate"/>
          </w:r>
          <w:r w:rsidR="0027047A" w:rsidRPr="003201A3">
            <w:rPr>
              <w:rFonts w:cs="Times New Roman"/>
              <w:noProof/>
              <w:szCs w:val="24"/>
            </w:rPr>
            <w:t xml:space="preserve"> (Hawkins, 2016)</w:t>
          </w:r>
          <w:r w:rsidR="0027047A" w:rsidRPr="003201A3">
            <w:rPr>
              <w:rFonts w:cs="Times New Roman"/>
              <w:szCs w:val="24"/>
            </w:rPr>
            <w:fldChar w:fldCharType="end"/>
          </w:r>
        </w:sdtContent>
      </w:sdt>
      <w:r w:rsidRPr="003201A3">
        <w:rPr>
          <w:rFonts w:cs="Times New Roman"/>
          <w:szCs w:val="24"/>
        </w:rPr>
        <w:t>.</w:t>
      </w:r>
      <w:r w:rsidR="00552FED" w:rsidRPr="003201A3">
        <w:rPr>
          <w:rFonts w:cs="Times New Roman"/>
          <w:szCs w:val="24"/>
        </w:rPr>
        <w:t xml:space="preserve"> The provision requires all employers to </w:t>
      </w:r>
      <w:r w:rsidR="0027047A" w:rsidRPr="003201A3">
        <w:rPr>
          <w:rFonts w:cs="Times New Roman"/>
          <w:szCs w:val="24"/>
        </w:rPr>
        <w:t>show</w:t>
      </w:r>
      <w:r w:rsidR="00552FED" w:rsidRPr="003201A3">
        <w:rPr>
          <w:rFonts w:cs="Times New Roman"/>
          <w:szCs w:val="24"/>
        </w:rPr>
        <w:t xml:space="preserve"> an </w:t>
      </w:r>
      <w:r w:rsidR="0027047A" w:rsidRPr="003201A3">
        <w:rPr>
          <w:rFonts w:cs="Times New Roman"/>
          <w:szCs w:val="24"/>
        </w:rPr>
        <w:t>official</w:t>
      </w:r>
      <w:r w:rsidR="00552FED" w:rsidRPr="003201A3">
        <w:rPr>
          <w:rFonts w:cs="Times New Roman"/>
          <w:szCs w:val="24"/>
        </w:rPr>
        <w:t xml:space="preserve"> minimum wage poster for Florida </w:t>
      </w:r>
      <w:r w:rsidR="00D35353" w:rsidRPr="003201A3">
        <w:rPr>
          <w:rFonts w:cs="Times New Roman"/>
          <w:szCs w:val="24"/>
        </w:rPr>
        <w:t>State</w:t>
      </w:r>
      <w:r w:rsidR="00552FED" w:rsidRPr="003201A3">
        <w:rPr>
          <w:rFonts w:cs="Times New Roman"/>
          <w:szCs w:val="24"/>
        </w:rPr>
        <w:t>.</w:t>
      </w:r>
      <w:r w:rsidR="00460C61" w:rsidRPr="003201A3">
        <w:rPr>
          <w:rFonts w:cs="Times New Roman"/>
          <w:szCs w:val="24"/>
        </w:rPr>
        <w:t xml:space="preserve"> This </w:t>
      </w:r>
      <w:r w:rsidR="00D23660" w:rsidRPr="003201A3">
        <w:rPr>
          <w:rFonts w:cs="Times New Roman"/>
          <w:szCs w:val="24"/>
        </w:rPr>
        <w:t xml:space="preserve">move is aimed at creating awareness among </w:t>
      </w:r>
      <w:r w:rsidR="00D35353" w:rsidRPr="003201A3">
        <w:rPr>
          <w:rFonts w:cs="Times New Roman"/>
          <w:szCs w:val="24"/>
        </w:rPr>
        <w:t>workforces of</w:t>
      </w:r>
      <w:r w:rsidR="00D23660" w:rsidRPr="003201A3">
        <w:rPr>
          <w:rFonts w:cs="Times New Roman"/>
          <w:szCs w:val="24"/>
        </w:rPr>
        <w:t xml:space="preserve"> federal as well as Florida state labor law and overtime regulations.</w:t>
      </w:r>
      <w:r w:rsidR="003B6249" w:rsidRPr="003201A3">
        <w:rPr>
          <w:rFonts w:cs="Times New Roman"/>
          <w:szCs w:val="24"/>
        </w:rPr>
        <w:t xml:space="preserve"> Subsequently, this prominent strategic display of posters is aimed at informing employees </w:t>
      </w:r>
      <w:r w:rsidR="009A3345" w:rsidRPr="003201A3">
        <w:rPr>
          <w:rFonts w:cs="Times New Roman"/>
          <w:szCs w:val="24"/>
        </w:rPr>
        <w:t>about</w:t>
      </w:r>
      <w:r w:rsidR="003B6249" w:rsidRPr="003201A3">
        <w:rPr>
          <w:rFonts w:cs="Times New Roman"/>
          <w:szCs w:val="24"/>
        </w:rPr>
        <w:t xml:space="preserve"> their rights and minimum wage they are entitled to.</w:t>
      </w:r>
      <w:r w:rsidR="009A3345" w:rsidRPr="003201A3">
        <w:rPr>
          <w:rFonts w:cs="Times New Roman"/>
          <w:szCs w:val="24"/>
        </w:rPr>
        <w:t xml:space="preserve"> But </w:t>
      </w:r>
      <w:r w:rsidR="005F67D5" w:rsidRPr="003201A3">
        <w:rPr>
          <w:rFonts w:cs="Times New Roman"/>
          <w:szCs w:val="24"/>
        </w:rPr>
        <w:t>wait</w:t>
      </w:r>
      <w:r w:rsidR="009A3345" w:rsidRPr="003201A3">
        <w:rPr>
          <w:rFonts w:cs="Times New Roman"/>
          <w:szCs w:val="24"/>
        </w:rPr>
        <w:t>, should Florida labor force still go with the current values</w:t>
      </w:r>
      <w:r w:rsidR="001D2F82" w:rsidRPr="003201A3">
        <w:rPr>
          <w:rFonts w:cs="Times New Roman"/>
          <w:szCs w:val="24"/>
        </w:rPr>
        <w:t xml:space="preserve"> for the state’s minimum wage</w:t>
      </w:r>
      <w:r w:rsidR="009A3345" w:rsidRPr="003201A3">
        <w:rPr>
          <w:rFonts w:cs="Times New Roman"/>
          <w:szCs w:val="24"/>
        </w:rPr>
        <w:t>?</w:t>
      </w:r>
      <w:r w:rsidR="000D1AD7" w:rsidRPr="003201A3">
        <w:rPr>
          <w:rFonts w:cs="Times New Roman"/>
          <w:szCs w:val="24"/>
        </w:rPr>
        <w:t xml:space="preserve"> A big </w:t>
      </w:r>
      <w:r w:rsidR="00D92304" w:rsidRPr="003201A3">
        <w:rPr>
          <w:rFonts w:cs="Times New Roman"/>
          <w:szCs w:val="24"/>
        </w:rPr>
        <w:t>yes</w:t>
      </w:r>
      <w:r w:rsidR="000D1AD7" w:rsidRPr="003201A3">
        <w:rPr>
          <w:rFonts w:cs="Times New Roman"/>
          <w:szCs w:val="24"/>
        </w:rPr>
        <w:t>. A review of Florida state minimum wage</w:t>
      </w:r>
      <w:r w:rsidR="0030148A" w:rsidRPr="003201A3">
        <w:rPr>
          <w:rFonts w:cs="Times New Roman"/>
          <w:szCs w:val="24"/>
        </w:rPr>
        <w:t xml:space="preserve"> is</w:t>
      </w:r>
      <w:r w:rsidR="00472C99" w:rsidRPr="003201A3">
        <w:rPr>
          <w:rFonts w:cs="Times New Roman"/>
          <w:szCs w:val="24"/>
        </w:rPr>
        <w:t xml:space="preserve"> </w:t>
      </w:r>
      <w:r w:rsidR="002D2537" w:rsidRPr="003201A3">
        <w:rPr>
          <w:rFonts w:cs="Times New Roman"/>
          <w:szCs w:val="24"/>
        </w:rPr>
        <w:t>a waste of time rather than resources</w:t>
      </w:r>
      <w:r w:rsidR="00A975AE" w:rsidRPr="003201A3">
        <w:rPr>
          <w:rFonts w:cs="Times New Roman"/>
          <w:szCs w:val="24"/>
        </w:rPr>
        <w:t>.</w:t>
      </w:r>
    </w:p>
    <w:p w14:paraId="090C7277" w14:textId="71E56EC4" w:rsidR="00D22F18" w:rsidRPr="003201A3" w:rsidRDefault="00592393" w:rsidP="003201A3">
      <w:pPr>
        <w:spacing w:line="480" w:lineRule="auto"/>
        <w:ind w:firstLine="720"/>
        <w:jc w:val="left"/>
        <w:rPr>
          <w:rFonts w:cs="Times New Roman"/>
          <w:szCs w:val="24"/>
        </w:rPr>
      </w:pPr>
      <w:r w:rsidRPr="003201A3">
        <w:rPr>
          <w:rFonts w:cs="Times New Roman"/>
          <w:szCs w:val="24"/>
        </w:rPr>
        <w:t>To support</w:t>
      </w:r>
      <w:r w:rsidR="00925D3B" w:rsidRPr="003201A3">
        <w:rPr>
          <w:rFonts w:cs="Times New Roman"/>
          <w:szCs w:val="24"/>
        </w:rPr>
        <w:t xml:space="preserve"> my argument, the values from my introductory </w:t>
      </w:r>
      <w:r w:rsidR="00344D85" w:rsidRPr="003201A3">
        <w:rPr>
          <w:rFonts w:cs="Times New Roman"/>
          <w:szCs w:val="24"/>
        </w:rPr>
        <w:t>key areas of statistical consideration speak for themselves.</w:t>
      </w:r>
      <w:r w:rsidR="00E457C3" w:rsidRPr="003201A3">
        <w:rPr>
          <w:rFonts w:cs="Times New Roman"/>
          <w:szCs w:val="24"/>
        </w:rPr>
        <w:t xml:space="preserve"> An increase in Florida state population will have a rippling effect on Florida state unemployment rate.</w:t>
      </w:r>
      <w:r w:rsidR="0060449B" w:rsidRPr="003201A3">
        <w:rPr>
          <w:rFonts w:cs="Times New Roman"/>
          <w:szCs w:val="24"/>
        </w:rPr>
        <w:t xml:space="preserve"> As it stands, the facts aren’t on the side of those who </w:t>
      </w:r>
      <w:r w:rsidR="00D35353" w:rsidRPr="003201A3">
        <w:rPr>
          <w:rFonts w:cs="Times New Roman"/>
          <w:szCs w:val="24"/>
        </w:rPr>
        <w:t>vigorously advocate</w:t>
      </w:r>
      <w:r w:rsidR="0060449B" w:rsidRPr="003201A3">
        <w:rPr>
          <w:rFonts w:cs="Times New Roman"/>
          <w:szCs w:val="24"/>
        </w:rPr>
        <w:t xml:space="preserve"> for a rise in Florida’s minimum wage.</w:t>
      </w:r>
      <w:r w:rsidR="007D34FA" w:rsidRPr="003201A3">
        <w:rPr>
          <w:rFonts w:cs="Times New Roman"/>
          <w:szCs w:val="24"/>
        </w:rPr>
        <w:t xml:space="preserve"> The federal minimum wage is lo</w:t>
      </w:r>
      <w:r w:rsidR="00FF35B0" w:rsidRPr="003201A3">
        <w:rPr>
          <w:rFonts w:cs="Times New Roman"/>
          <w:szCs w:val="24"/>
        </w:rPr>
        <w:t xml:space="preserve">wer than the </w:t>
      </w:r>
      <w:r w:rsidR="003A65D0" w:rsidRPr="003201A3">
        <w:rPr>
          <w:rFonts w:cs="Times New Roman"/>
          <w:szCs w:val="24"/>
        </w:rPr>
        <w:t>raised</w:t>
      </w:r>
      <w:r w:rsidR="00FF35B0" w:rsidRPr="003201A3">
        <w:rPr>
          <w:rFonts w:cs="Times New Roman"/>
          <w:szCs w:val="24"/>
        </w:rPr>
        <w:t xml:space="preserve"> Florida state minimum wage for apparent reason.</w:t>
      </w:r>
      <w:r w:rsidR="004C3CC2" w:rsidRPr="003201A3">
        <w:rPr>
          <w:rFonts w:cs="Times New Roman"/>
          <w:szCs w:val="24"/>
        </w:rPr>
        <w:t xml:space="preserve"> All </w:t>
      </w:r>
      <w:r w:rsidR="00FE3F09" w:rsidRPr="003201A3">
        <w:rPr>
          <w:rFonts w:cs="Times New Roman"/>
          <w:szCs w:val="24"/>
        </w:rPr>
        <w:t>Florida</w:t>
      </w:r>
      <w:r w:rsidR="004C3CC2" w:rsidRPr="003201A3">
        <w:rPr>
          <w:rFonts w:cs="Times New Roman"/>
          <w:szCs w:val="24"/>
        </w:rPr>
        <w:t xml:space="preserve"> labor force </w:t>
      </w:r>
      <w:r w:rsidR="00D35353" w:rsidRPr="003201A3">
        <w:rPr>
          <w:rFonts w:cs="Times New Roman"/>
          <w:szCs w:val="24"/>
        </w:rPr>
        <w:t>is</w:t>
      </w:r>
      <w:r w:rsidR="004C3CC2" w:rsidRPr="003201A3">
        <w:rPr>
          <w:rFonts w:cs="Times New Roman"/>
          <w:szCs w:val="24"/>
        </w:rPr>
        <w:t xml:space="preserve"> already earning a maximum of contrast between federal and state minimum </w:t>
      </w:r>
      <w:r w:rsidRPr="003201A3">
        <w:rPr>
          <w:rFonts w:cs="Times New Roman"/>
          <w:szCs w:val="24"/>
        </w:rPr>
        <w:t>w</w:t>
      </w:r>
      <w:r w:rsidR="004C3CC2" w:rsidRPr="003201A3">
        <w:rPr>
          <w:rFonts w:cs="Times New Roman"/>
          <w:szCs w:val="24"/>
        </w:rPr>
        <w:t>age as should be the case.</w:t>
      </w:r>
      <w:r w:rsidR="00FE3F09" w:rsidRPr="003201A3">
        <w:rPr>
          <w:rFonts w:cs="Times New Roman"/>
          <w:szCs w:val="24"/>
        </w:rPr>
        <w:t xml:space="preserve"> </w:t>
      </w:r>
    </w:p>
    <w:p w14:paraId="63304F74" w14:textId="59E4E49F" w:rsidR="00E9507F" w:rsidRPr="003201A3" w:rsidRDefault="00592393" w:rsidP="003201A3">
      <w:pPr>
        <w:spacing w:line="480" w:lineRule="auto"/>
        <w:ind w:firstLine="720"/>
        <w:jc w:val="left"/>
        <w:rPr>
          <w:rFonts w:cs="Times New Roman"/>
          <w:szCs w:val="24"/>
        </w:rPr>
      </w:pPr>
      <w:r w:rsidRPr="003201A3">
        <w:rPr>
          <w:rFonts w:cs="Times New Roman"/>
          <w:szCs w:val="24"/>
        </w:rPr>
        <w:t>An increase in the minimum wage will greatly affect Florida’s small business owners, hence</w:t>
      </w:r>
      <w:r w:rsidR="00E95E69" w:rsidRPr="003201A3">
        <w:rPr>
          <w:rFonts w:cs="Times New Roman"/>
          <w:szCs w:val="24"/>
        </w:rPr>
        <w:t>,</w:t>
      </w:r>
      <w:r w:rsidRPr="003201A3">
        <w:rPr>
          <w:rFonts w:cs="Times New Roman"/>
          <w:szCs w:val="24"/>
        </w:rPr>
        <w:t xml:space="preserve"> </w:t>
      </w:r>
      <w:r w:rsidR="00A508E6" w:rsidRPr="003201A3">
        <w:rPr>
          <w:rFonts w:cs="Times New Roman"/>
          <w:szCs w:val="24"/>
        </w:rPr>
        <w:t>plummeting</w:t>
      </w:r>
      <w:r w:rsidRPr="003201A3">
        <w:rPr>
          <w:rFonts w:cs="Times New Roman"/>
          <w:szCs w:val="24"/>
        </w:rPr>
        <w:t xml:space="preserve"> employment</w:t>
      </w:r>
      <w:r w:rsidR="00E95E69" w:rsidRPr="003201A3">
        <w:rPr>
          <w:rFonts w:cs="Times New Roman"/>
          <w:szCs w:val="24"/>
        </w:rPr>
        <w:t xml:space="preserve"> rate</w:t>
      </w:r>
      <w:r w:rsidRPr="003201A3">
        <w:rPr>
          <w:rFonts w:cs="Times New Roman"/>
          <w:szCs w:val="24"/>
        </w:rPr>
        <w:t xml:space="preserve">. </w:t>
      </w:r>
      <w:r w:rsidR="00A23842" w:rsidRPr="003201A3">
        <w:rPr>
          <w:rFonts w:cs="Times New Roman"/>
          <w:szCs w:val="24"/>
        </w:rPr>
        <w:t xml:space="preserve">As statistics </w:t>
      </w:r>
      <w:r w:rsidR="00A508E6" w:rsidRPr="003201A3">
        <w:rPr>
          <w:rFonts w:cs="Times New Roman"/>
          <w:szCs w:val="24"/>
        </w:rPr>
        <w:t>have shown</w:t>
      </w:r>
      <w:r w:rsidR="00A23842" w:rsidRPr="003201A3">
        <w:rPr>
          <w:rFonts w:cs="Times New Roman"/>
          <w:szCs w:val="24"/>
        </w:rPr>
        <w:t xml:space="preserve">, a large </w:t>
      </w:r>
      <w:r w:rsidR="00D35353" w:rsidRPr="003201A3">
        <w:rPr>
          <w:rFonts w:cs="Times New Roman"/>
          <w:szCs w:val="24"/>
        </w:rPr>
        <w:t>number of Florida's minimum wage earners don't</w:t>
      </w:r>
      <w:r w:rsidR="00A23842" w:rsidRPr="003201A3">
        <w:rPr>
          <w:rFonts w:cs="Times New Roman"/>
          <w:szCs w:val="24"/>
        </w:rPr>
        <w:t xml:space="preserve"> live in </w:t>
      </w:r>
      <w:r w:rsidR="005D1600" w:rsidRPr="003201A3">
        <w:rPr>
          <w:rFonts w:cs="Times New Roman"/>
          <w:szCs w:val="24"/>
        </w:rPr>
        <w:t>deprived</w:t>
      </w:r>
      <w:r w:rsidR="00A23842" w:rsidRPr="003201A3">
        <w:rPr>
          <w:rFonts w:cs="Times New Roman"/>
          <w:szCs w:val="24"/>
        </w:rPr>
        <w:t xml:space="preserve"> households.</w:t>
      </w:r>
      <w:r w:rsidR="0043444C" w:rsidRPr="003201A3">
        <w:rPr>
          <w:rFonts w:cs="Times New Roman"/>
          <w:szCs w:val="24"/>
        </w:rPr>
        <w:t xml:space="preserve"> </w:t>
      </w:r>
      <w:r w:rsidR="00D35353" w:rsidRPr="003201A3">
        <w:rPr>
          <w:rFonts w:cs="Times New Roman"/>
          <w:szCs w:val="24"/>
        </w:rPr>
        <w:t>This is to say;</w:t>
      </w:r>
      <w:r w:rsidR="00D35353">
        <w:rPr>
          <w:rFonts w:cs="Times New Roman"/>
          <w:szCs w:val="24"/>
        </w:rPr>
        <w:t xml:space="preserve"> minimum wage rising</w:t>
      </w:r>
      <w:r w:rsidR="00D35353" w:rsidRPr="003201A3">
        <w:rPr>
          <w:rFonts w:cs="Times New Roman"/>
          <w:szCs w:val="24"/>
        </w:rPr>
        <w:t xml:space="preserve"> </w:t>
      </w:r>
      <w:r w:rsidR="00D35353" w:rsidRPr="003201A3">
        <w:rPr>
          <w:rFonts w:cs="Times New Roman"/>
          <w:szCs w:val="24"/>
        </w:rPr>
        <w:lastRenderedPageBreak/>
        <w:t xml:space="preserve">poorly targets Florida’s low-income earners. </w:t>
      </w:r>
      <w:r w:rsidR="00404D4B" w:rsidRPr="003201A3">
        <w:rPr>
          <w:rFonts w:cs="Times New Roman"/>
          <w:szCs w:val="24"/>
        </w:rPr>
        <w:t xml:space="preserve">If this is the only problem, the </w:t>
      </w:r>
      <w:r w:rsidR="005D1600" w:rsidRPr="003201A3">
        <w:rPr>
          <w:rFonts w:cs="Times New Roman"/>
          <w:szCs w:val="24"/>
        </w:rPr>
        <w:t xml:space="preserve">hiking </w:t>
      </w:r>
      <w:r w:rsidR="000D3400" w:rsidRPr="003201A3">
        <w:rPr>
          <w:rFonts w:cs="Times New Roman"/>
          <w:szCs w:val="24"/>
        </w:rPr>
        <w:t>policy</w:t>
      </w:r>
      <w:r w:rsidR="00404D4B" w:rsidRPr="003201A3">
        <w:rPr>
          <w:rFonts w:cs="Times New Roman"/>
          <w:szCs w:val="24"/>
        </w:rPr>
        <w:t xml:space="preserve"> w</w:t>
      </w:r>
      <w:r w:rsidR="005D1600" w:rsidRPr="003201A3">
        <w:rPr>
          <w:rFonts w:cs="Times New Roman"/>
          <w:szCs w:val="24"/>
        </w:rPr>
        <w:t>ould have</w:t>
      </w:r>
      <w:r w:rsidR="00404D4B" w:rsidRPr="003201A3">
        <w:rPr>
          <w:rFonts w:cs="Times New Roman"/>
          <w:szCs w:val="24"/>
        </w:rPr>
        <w:t xml:space="preserve"> be</w:t>
      </w:r>
      <w:r w:rsidR="005D1600" w:rsidRPr="003201A3">
        <w:rPr>
          <w:rFonts w:cs="Times New Roman"/>
          <w:szCs w:val="24"/>
        </w:rPr>
        <w:t>en</w:t>
      </w:r>
      <w:r w:rsidR="00404D4B" w:rsidRPr="003201A3">
        <w:rPr>
          <w:rFonts w:cs="Times New Roman"/>
          <w:szCs w:val="24"/>
        </w:rPr>
        <w:t xml:space="preserve"> sensible as part of </w:t>
      </w:r>
      <w:r w:rsidR="00304D37" w:rsidRPr="003201A3">
        <w:rPr>
          <w:rFonts w:cs="Times New Roman"/>
          <w:szCs w:val="24"/>
        </w:rPr>
        <w:t>good salary entitlement and poverty reduction</w:t>
      </w:r>
      <w:r w:rsidR="000D3400" w:rsidRPr="003201A3">
        <w:rPr>
          <w:rFonts w:cs="Times New Roman"/>
          <w:szCs w:val="24"/>
        </w:rPr>
        <w:t xml:space="preserve"> in Florida state</w:t>
      </w:r>
      <w:r w:rsidR="00304D37" w:rsidRPr="003201A3">
        <w:rPr>
          <w:rFonts w:cs="Times New Roman"/>
          <w:szCs w:val="24"/>
        </w:rPr>
        <w:t>.</w:t>
      </w:r>
      <w:r w:rsidR="002E5273" w:rsidRPr="003201A3">
        <w:rPr>
          <w:rFonts w:cs="Times New Roman"/>
          <w:szCs w:val="24"/>
        </w:rPr>
        <w:t xml:space="preserve"> But as the </w:t>
      </w:r>
      <w:r w:rsidR="003A3642" w:rsidRPr="003201A3">
        <w:rPr>
          <w:rFonts w:cs="Times New Roman"/>
          <w:szCs w:val="24"/>
        </w:rPr>
        <w:t>observed</w:t>
      </w:r>
      <w:r w:rsidR="002E5273" w:rsidRPr="003201A3">
        <w:rPr>
          <w:rFonts w:cs="Times New Roman"/>
          <w:szCs w:val="24"/>
        </w:rPr>
        <w:t xml:space="preserve"> evidence has shown, a minimum wage hike can </w:t>
      </w:r>
      <w:r w:rsidR="0025049C" w:rsidRPr="003201A3">
        <w:rPr>
          <w:rFonts w:cs="Times New Roman"/>
          <w:szCs w:val="24"/>
        </w:rPr>
        <w:t>essentially</w:t>
      </w:r>
      <w:r w:rsidR="002E5273" w:rsidRPr="003201A3">
        <w:rPr>
          <w:rFonts w:cs="Times New Roman"/>
          <w:szCs w:val="24"/>
        </w:rPr>
        <w:t xml:space="preserve"> move more of Florida’s labor force into unemployment and poverty</w:t>
      </w:r>
      <w:r w:rsidR="00157EFC" w:rsidRPr="003201A3">
        <w:rPr>
          <w:rFonts w:cs="Times New Roman"/>
          <w:szCs w:val="24"/>
        </w:rPr>
        <w:t xml:space="preserve"> lines</w:t>
      </w:r>
      <w:r w:rsidR="002E5273" w:rsidRPr="003201A3">
        <w:rPr>
          <w:rFonts w:cs="Times New Roman"/>
          <w:szCs w:val="24"/>
        </w:rPr>
        <w:t xml:space="preserve"> than it takes them out.</w:t>
      </w:r>
    </w:p>
    <w:p w14:paraId="65640DEA" w14:textId="4A76B7C7" w:rsidR="000E745B" w:rsidRPr="003201A3" w:rsidRDefault="000E745B" w:rsidP="003201A3">
      <w:pPr>
        <w:spacing w:line="480" w:lineRule="auto"/>
        <w:ind w:firstLine="720"/>
        <w:rPr>
          <w:rFonts w:cs="Times New Roman"/>
          <w:szCs w:val="24"/>
        </w:rPr>
      </w:pPr>
    </w:p>
    <w:p w14:paraId="47752B1A" w14:textId="75036E2B" w:rsidR="000E745B" w:rsidRPr="003201A3" w:rsidRDefault="000E745B" w:rsidP="003201A3">
      <w:pPr>
        <w:spacing w:line="480" w:lineRule="auto"/>
        <w:ind w:firstLine="720"/>
        <w:rPr>
          <w:rFonts w:cs="Times New Roman"/>
          <w:szCs w:val="24"/>
        </w:rPr>
      </w:pPr>
    </w:p>
    <w:p w14:paraId="1FA64CC7" w14:textId="49DC2A29" w:rsidR="000E745B" w:rsidRPr="003201A3" w:rsidRDefault="000E745B" w:rsidP="003201A3">
      <w:pPr>
        <w:spacing w:line="480" w:lineRule="auto"/>
        <w:ind w:firstLine="720"/>
        <w:rPr>
          <w:rFonts w:cs="Times New Roman"/>
          <w:szCs w:val="24"/>
        </w:rPr>
      </w:pPr>
    </w:p>
    <w:p w14:paraId="1E4A45C2" w14:textId="2262D54E" w:rsidR="000E745B" w:rsidRPr="003201A3" w:rsidRDefault="000E745B" w:rsidP="003201A3">
      <w:pPr>
        <w:spacing w:line="480" w:lineRule="auto"/>
        <w:ind w:firstLine="720"/>
        <w:rPr>
          <w:rFonts w:cs="Times New Roman"/>
          <w:szCs w:val="24"/>
        </w:rPr>
      </w:pPr>
    </w:p>
    <w:p w14:paraId="449DE328" w14:textId="78205CDB" w:rsidR="000E745B" w:rsidRPr="003201A3" w:rsidRDefault="000E745B" w:rsidP="003201A3">
      <w:pPr>
        <w:spacing w:line="480" w:lineRule="auto"/>
        <w:ind w:firstLine="720"/>
        <w:rPr>
          <w:rFonts w:cs="Times New Roman"/>
          <w:szCs w:val="24"/>
        </w:rPr>
      </w:pPr>
    </w:p>
    <w:p w14:paraId="0C9729E9" w14:textId="1E2F75EF" w:rsidR="000E745B" w:rsidRPr="003201A3" w:rsidRDefault="000E745B" w:rsidP="003201A3">
      <w:pPr>
        <w:spacing w:line="480" w:lineRule="auto"/>
        <w:ind w:firstLine="720"/>
        <w:rPr>
          <w:rFonts w:cs="Times New Roman"/>
          <w:szCs w:val="24"/>
        </w:rPr>
      </w:pPr>
    </w:p>
    <w:p w14:paraId="1DCC24B3" w14:textId="3BA89675" w:rsidR="000E745B" w:rsidRPr="003201A3" w:rsidRDefault="000E745B" w:rsidP="003201A3">
      <w:pPr>
        <w:spacing w:line="480" w:lineRule="auto"/>
        <w:ind w:firstLine="720"/>
        <w:rPr>
          <w:rFonts w:cs="Times New Roman"/>
          <w:szCs w:val="24"/>
        </w:rPr>
      </w:pPr>
    </w:p>
    <w:p w14:paraId="4DA0DF85" w14:textId="2FABC311" w:rsidR="000E745B" w:rsidRPr="003201A3" w:rsidRDefault="000E745B" w:rsidP="003201A3">
      <w:pPr>
        <w:spacing w:line="480" w:lineRule="auto"/>
        <w:ind w:firstLine="720"/>
        <w:rPr>
          <w:rFonts w:cs="Times New Roman"/>
          <w:szCs w:val="24"/>
        </w:rPr>
      </w:pPr>
    </w:p>
    <w:p w14:paraId="6B671D2B" w14:textId="6DD6EB16" w:rsidR="000E745B" w:rsidRPr="003201A3" w:rsidRDefault="000E745B" w:rsidP="003201A3">
      <w:pPr>
        <w:spacing w:line="480" w:lineRule="auto"/>
        <w:ind w:firstLine="720"/>
        <w:rPr>
          <w:rFonts w:cs="Times New Roman"/>
          <w:szCs w:val="24"/>
        </w:rPr>
      </w:pPr>
    </w:p>
    <w:p w14:paraId="69059D8E" w14:textId="177A4673" w:rsidR="000E745B" w:rsidRPr="003201A3" w:rsidRDefault="000E745B" w:rsidP="003201A3">
      <w:pPr>
        <w:spacing w:line="480" w:lineRule="auto"/>
        <w:ind w:firstLine="720"/>
        <w:rPr>
          <w:rFonts w:cs="Times New Roman"/>
          <w:szCs w:val="24"/>
        </w:rPr>
      </w:pPr>
    </w:p>
    <w:p w14:paraId="1F60D1A3" w14:textId="6057285D" w:rsidR="000E745B" w:rsidRPr="003201A3" w:rsidRDefault="000E745B" w:rsidP="00193BB0">
      <w:pPr>
        <w:spacing w:line="480" w:lineRule="auto"/>
        <w:rPr>
          <w:rFonts w:cs="Times New Roman"/>
          <w:szCs w:val="24"/>
        </w:rPr>
      </w:pPr>
    </w:p>
    <w:p w14:paraId="03F9C2EC" w14:textId="77777777" w:rsidR="00193BB0" w:rsidRDefault="00193BB0">
      <w:pPr>
        <w:spacing w:line="259" w:lineRule="auto"/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br w:type="page"/>
      </w:r>
    </w:p>
    <w:p w14:paraId="418D9BEB" w14:textId="02D01672" w:rsidR="000E745B" w:rsidRPr="003201A3" w:rsidRDefault="00592393" w:rsidP="003201A3">
      <w:pPr>
        <w:spacing w:line="480" w:lineRule="auto"/>
        <w:ind w:firstLine="720"/>
        <w:jc w:val="center"/>
        <w:rPr>
          <w:rFonts w:cs="Times New Roman"/>
          <w:szCs w:val="24"/>
        </w:rPr>
      </w:pPr>
      <w:r w:rsidRPr="003201A3">
        <w:rPr>
          <w:rFonts w:cs="Times New Roman"/>
          <w:szCs w:val="24"/>
        </w:rPr>
        <w:lastRenderedPageBreak/>
        <w:t>References</w:t>
      </w:r>
    </w:p>
    <w:p w14:paraId="54AE5934" w14:textId="77777777" w:rsidR="00B270B3" w:rsidRPr="003201A3" w:rsidRDefault="00592393" w:rsidP="003201A3">
      <w:pPr>
        <w:pStyle w:val="Bibliography"/>
        <w:spacing w:line="480" w:lineRule="auto"/>
        <w:ind w:left="720" w:hanging="720"/>
        <w:jc w:val="left"/>
        <w:rPr>
          <w:rFonts w:cs="Times New Roman"/>
          <w:noProof/>
          <w:szCs w:val="24"/>
        </w:rPr>
      </w:pPr>
      <w:r w:rsidRPr="003201A3">
        <w:rPr>
          <w:rFonts w:cs="Times New Roman"/>
          <w:szCs w:val="24"/>
        </w:rPr>
        <w:fldChar w:fldCharType="begin"/>
      </w:r>
      <w:r w:rsidRPr="003201A3">
        <w:rPr>
          <w:rFonts w:cs="Times New Roman"/>
          <w:szCs w:val="24"/>
        </w:rPr>
        <w:instrText xml:space="preserve"> BIBLIOGRAPHY  \l 1033 </w:instrText>
      </w:r>
      <w:r w:rsidRPr="003201A3">
        <w:rPr>
          <w:rFonts w:cs="Times New Roman"/>
          <w:szCs w:val="24"/>
        </w:rPr>
        <w:fldChar w:fldCharType="separate"/>
      </w:r>
      <w:r w:rsidRPr="003201A3">
        <w:rPr>
          <w:rFonts w:cs="Times New Roman"/>
          <w:noProof/>
          <w:szCs w:val="24"/>
        </w:rPr>
        <w:t xml:space="preserve">B. Sun, J. S. (2019). Estimating The Economic Cost Of Living In Florida. </w:t>
      </w:r>
      <w:r w:rsidRPr="003201A3">
        <w:rPr>
          <w:rFonts w:cs="Times New Roman"/>
          <w:i/>
          <w:iCs/>
          <w:noProof/>
          <w:szCs w:val="24"/>
        </w:rPr>
        <w:t>The Journal of State's Economics</w:t>
      </w:r>
      <w:r w:rsidRPr="003201A3">
        <w:rPr>
          <w:rFonts w:cs="Times New Roman"/>
          <w:noProof/>
          <w:szCs w:val="24"/>
        </w:rPr>
        <w:t>, 11-17.</w:t>
      </w:r>
    </w:p>
    <w:p w14:paraId="3FA10B1D" w14:textId="77777777" w:rsidR="00B270B3" w:rsidRPr="003201A3" w:rsidRDefault="00592393" w:rsidP="003201A3">
      <w:pPr>
        <w:pStyle w:val="Bibliography"/>
        <w:spacing w:line="480" w:lineRule="auto"/>
        <w:ind w:left="720" w:hanging="720"/>
        <w:jc w:val="left"/>
        <w:rPr>
          <w:rFonts w:cs="Times New Roman"/>
          <w:noProof/>
          <w:szCs w:val="24"/>
        </w:rPr>
      </w:pPr>
      <w:r w:rsidRPr="003201A3">
        <w:rPr>
          <w:rFonts w:cs="Times New Roman"/>
          <w:noProof/>
          <w:szCs w:val="24"/>
        </w:rPr>
        <w:t xml:space="preserve">Banton, C. (2017). The Social Cost of Living Index. </w:t>
      </w:r>
      <w:r w:rsidRPr="003201A3">
        <w:rPr>
          <w:rFonts w:cs="Times New Roman"/>
          <w:i/>
          <w:iCs/>
          <w:noProof/>
          <w:szCs w:val="24"/>
        </w:rPr>
        <w:t>Journal of Public Economics</w:t>
      </w:r>
      <w:r w:rsidRPr="003201A3">
        <w:rPr>
          <w:rFonts w:cs="Times New Roman"/>
          <w:noProof/>
          <w:szCs w:val="24"/>
        </w:rPr>
        <w:t>, 311-336.</w:t>
      </w:r>
    </w:p>
    <w:p w14:paraId="20343A11" w14:textId="490A1BB0" w:rsidR="00B270B3" w:rsidRPr="003201A3" w:rsidRDefault="00592393" w:rsidP="003201A3">
      <w:pPr>
        <w:pStyle w:val="Bibliography"/>
        <w:spacing w:line="480" w:lineRule="auto"/>
        <w:ind w:left="720" w:hanging="720"/>
        <w:jc w:val="left"/>
        <w:rPr>
          <w:rFonts w:cs="Times New Roman"/>
          <w:noProof/>
          <w:szCs w:val="24"/>
        </w:rPr>
      </w:pPr>
      <w:r w:rsidRPr="003201A3">
        <w:rPr>
          <w:rFonts w:cs="Times New Roman"/>
          <w:noProof/>
          <w:szCs w:val="24"/>
        </w:rPr>
        <w:t xml:space="preserve">Berry, T. (2020, March 16). </w:t>
      </w:r>
      <w:r w:rsidRPr="003201A3">
        <w:rPr>
          <w:rFonts w:cs="Times New Roman"/>
          <w:i/>
          <w:iCs/>
          <w:noProof/>
          <w:szCs w:val="24"/>
        </w:rPr>
        <w:t>Florida Population 2020</w:t>
      </w:r>
      <w:r w:rsidRPr="003201A3">
        <w:rPr>
          <w:rFonts w:cs="Times New Roman"/>
          <w:noProof/>
          <w:szCs w:val="24"/>
        </w:rPr>
        <w:t>. Retrieved from www.worldpopulationreview.com/countries/united-states-population</w:t>
      </w:r>
    </w:p>
    <w:p w14:paraId="0EA4728C" w14:textId="23D501CF" w:rsidR="00B270B3" w:rsidRPr="003201A3" w:rsidRDefault="00592393" w:rsidP="003201A3">
      <w:pPr>
        <w:pStyle w:val="Bibliography"/>
        <w:spacing w:line="480" w:lineRule="auto"/>
        <w:ind w:left="720" w:hanging="720"/>
        <w:jc w:val="left"/>
        <w:rPr>
          <w:rFonts w:cs="Times New Roman"/>
          <w:noProof/>
          <w:szCs w:val="24"/>
        </w:rPr>
      </w:pPr>
      <w:r w:rsidRPr="003201A3">
        <w:rPr>
          <w:rFonts w:cs="Times New Roman"/>
          <w:noProof/>
          <w:szCs w:val="24"/>
        </w:rPr>
        <w:t xml:space="preserve">Gavon, D. (2020, January 15). </w:t>
      </w:r>
      <w:r w:rsidRPr="003201A3">
        <w:rPr>
          <w:rFonts w:cs="Times New Roman"/>
          <w:i/>
          <w:iCs/>
          <w:noProof/>
          <w:szCs w:val="24"/>
        </w:rPr>
        <w:t>Florida Unemployment Rate</w:t>
      </w:r>
      <w:r w:rsidRPr="003201A3">
        <w:rPr>
          <w:rFonts w:cs="Times New Roman"/>
          <w:noProof/>
          <w:szCs w:val="24"/>
        </w:rPr>
        <w:t>. Retrieved from www.ycharts.com/indicators/florida_unemployment_rate</w:t>
      </w:r>
    </w:p>
    <w:p w14:paraId="55CB2C91" w14:textId="77777777" w:rsidR="00B270B3" w:rsidRPr="003201A3" w:rsidRDefault="00592393" w:rsidP="003201A3">
      <w:pPr>
        <w:pStyle w:val="Bibliography"/>
        <w:spacing w:line="480" w:lineRule="auto"/>
        <w:ind w:left="720" w:hanging="720"/>
        <w:jc w:val="left"/>
        <w:rPr>
          <w:rFonts w:cs="Times New Roman"/>
          <w:noProof/>
          <w:szCs w:val="24"/>
        </w:rPr>
      </w:pPr>
      <w:r w:rsidRPr="003201A3">
        <w:rPr>
          <w:rFonts w:cs="Times New Roman"/>
          <w:noProof/>
          <w:szCs w:val="24"/>
        </w:rPr>
        <w:t xml:space="preserve">Hawkins, D. (2016). Florida Labor Statistics Act. </w:t>
      </w:r>
      <w:r w:rsidRPr="003201A3">
        <w:rPr>
          <w:rFonts w:cs="Times New Roman"/>
          <w:i/>
          <w:iCs/>
          <w:noProof/>
          <w:szCs w:val="24"/>
        </w:rPr>
        <w:t>Law Journal</w:t>
      </w:r>
      <w:r w:rsidRPr="003201A3">
        <w:rPr>
          <w:rFonts w:cs="Times New Roman"/>
          <w:noProof/>
          <w:szCs w:val="24"/>
        </w:rPr>
        <w:t>, 23-30.</w:t>
      </w:r>
    </w:p>
    <w:p w14:paraId="6E7989FE" w14:textId="77777777" w:rsidR="00B270B3" w:rsidRPr="003201A3" w:rsidRDefault="00592393" w:rsidP="003201A3">
      <w:pPr>
        <w:pStyle w:val="Bibliography"/>
        <w:spacing w:line="480" w:lineRule="auto"/>
        <w:ind w:left="720" w:hanging="720"/>
        <w:jc w:val="left"/>
        <w:rPr>
          <w:rFonts w:cs="Times New Roman"/>
          <w:noProof/>
          <w:szCs w:val="24"/>
        </w:rPr>
      </w:pPr>
      <w:r w:rsidRPr="003201A3">
        <w:rPr>
          <w:rFonts w:cs="Times New Roman"/>
          <w:noProof/>
          <w:szCs w:val="24"/>
        </w:rPr>
        <w:t xml:space="preserve">P. Harasztosi, A. L. (2019). "Who Pays For The Minimum Wage". </w:t>
      </w:r>
      <w:r w:rsidRPr="003201A3">
        <w:rPr>
          <w:rFonts w:cs="Times New Roman"/>
          <w:i/>
          <w:iCs/>
          <w:noProof/>
          <w:szCs w:val="24"/>
        </w:rPr>
        <w:t xml:space="preserve">American Economic Review </w:t>
      </w:r>
      <w:r w:rsidRPr="003201A3">
        <w:rPr>
          <w:rFonts w:cs="Times New Roman"/>
          <w:noProof/>
          <w:szCs w:val="24"/>
        </w:rPr>
        <w:t>, 2693-2727.</w:t>
      </w:r>
    </w:p>
    <w:p w14:paraId="1EEA6093" w14:textId="1ED68FC3" w:rsidR="00B270B3" w:rsidRPr="003201A3" w:rsidRDefault="00592393" w:rsidP="003201A3">
      <w:pPr>
        <w:spacing w:line="480" w:lineRule="auto"/>
        <w:ind w:firstLine="720"/>
        <w:jc w:val="left"/>
        <w:rPr>
          <w:rFonts w:cs="Times New Roman"/>
          <w:szCs w:val="24"/>
        </w:rPr>
      </w:pPr>
      <w:r w:rsidRPr="003201A3">
        <w:rPr>
          <w:rFonts w:cs="Times New Roman"/>
          <w:szCs w:val="24"/>
        </w:rPr>
        <w:fldChar w:fldCharType="end"/>
      </w:r>
    </w:p>
    <w:sectPr w:rsidR="00B270B3" w:rsidRPr="003201A3" w:rsidSect="0006733E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F1E1D6" w14:textId="77777777" w:rsidR="00F25F03" w:rsidRDefault="00F25F03">
      <w:pPr>
        <w:spacing w:after="0" w:line="240" w:lineRule="auto"/>
      </w:pPr>
      <w:r>
        <w:separator/>
      </w:r>
    </w:p>
  </w:endnote>
  <w:endnote w:type="continuationSeparator" w:id="0">
    <w:p w14:paraId="5D286B24" w14:textId="77777777" w:rsidR="00F25F03" w:rsidRDefault="00F25F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35C999" w14:textId="77777777" w:rsidR="00F25F03" w:rsidRDefault="00F25F03">
      <w:pPr>
        <w:spacing w:after="0" w:line="240" w:lineRule="auto"/>
      </w:pPr>
      <w:r>
        <w:separator/>
      </w:r>
    </w:p>
  </w:footnote>
  <w:footnote w:type="continuationSeparator" w:id="0">
    <w:p w14:paraId="019C2D85" w14:textId="77777777" w:rsidR="00F25F03" w:rsidRDefault="00F25F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1974688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7B58C03" w14:textId="039CDAC5" w:rsidR="00D37AFE" w:rsidRDefault="00592393" w:rsidP="003201A3">
        <w:pPr>
          <w:pStyle w:val="Header"/>
          <w:jc w:val="right"/>
        </w:pPr>
        <w:r w:rsidRPr="003201A3">
          <w:t>MINIMUM WAGE</w:t>
        </w:r>
        <w:r>
          <w:t xml:space="preserve">                                                                                                                        </w:t>
        </w:r>
        <w:r w:rsidRPr="003201A3">
          <w:t xml:space="preserve">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16848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1800871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B1D812D" w14:textId="58C5887D" w:rsidR="003201A3" w:rsidRDefault="00592393">
        <w:pPr>
          <w:pStyle w:val="Header"/>
          <w:jc w:val="right"/>
        </w:pPr>
        <w:r>
          <w:t>Running head:</w:t>
        </w:r>
        <w:r w:rsidRPr="003201A3">
          <w:t xml:space="preserve"> MINIMUM WAGE </w:t>
        </w:r>
        <w:r>
          <w:t xml:space="preserve">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1684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EF01653" w14:textId="2AA1BC16" w:rsidR="0006733E" w:rsidRDefault="0006733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745A"/>
    <w:rsid w:val="00006A12"/>
    <w:rsid w:val="00033C41"/>
    <w:rsid w:val="000406A9"/>
    <w:rsid w:val="0006733E"/>
    <w:rsid w:val="00070CB1"/>
    <w:rsid w:val="00080353"/>
    <w:rsid w:val="00085BD9"/>
    <w:rsid w:val="000941EA"/>
    <w:rsid w:val="0009621C"/>
    <w:rsid w:val="000B3A09"/>
    <w:rsid w:val="000B502F"/>
    <w:rsid w:val="000D1AD7"/>
    <w:rsid w:val="000D3400"/>
    <w:rsid w:val="000E745B"/>
    <w:rsid w:val="000F5621"/>
    <w:rsid w:val="000F71C6"/>
    <w:rsid w:val="0010220C"/>
    <w:rsid w:val="00151D1D"/>
    <w:rsid w:val="00157EFC"/>
    <w:rsid w:val="001917AA"/>
    <w:rsid w:val="00193BB0"/>
    <w:rsid w:val="001A4827"/>
    <w:rsid w:val="001C40B1"/>
    <w:rsid w:val="001D2F82"/>
    <w:rsid w:val="002101F1"/>
    <w:rsid w:val="0021251C"/>
    <w:rsid w:val="00230546"/>
    <w:rsid w:val="00244D64"/>
    <w:rsid w:val="0025049C"/>
    <w:rsid w:val="0027047A"/>
    <w:rsid w:val="0029258E"/>
    <w:rsid w:val="002B745A"/>
    <w:rsid w:val="002D2537"/>
    <w:rsid w:val="002E5273"/>
    <w:rsid w:val="0030148A"/>
    <w:rsid w:val="00304D37"/>
    <w:rsid w:val="00314967"/>
    <w:rsid w:val="003201A3"/>
    <w:rsid w:val="00324662"/>
    <w:rsid w:val="00344D85"/>
    <w:rsid w:val="00383635"/>
    <w:rsid w:val="00391BD7"/>
    <w:rsid w:val="0039437E"/>
    <w:rsid w:val="003A3642"/>
    <w:rsid w:val="003A65D0"/>
    <w:rsid w:val="003B6249"/>
    <w:rsid w:val="003C277E"/>
    <w:rsid w:val="003E48E1"/>
    <w:rsid w:val="00404D4B"/>
    <w:rsid w:val="004171CF"/>
    <w:rsid w:val="00426AE4"/>
    <w:rsid w:val="00431532"/>
    <w:rsid w:val="0043444C"/>
    <w:rsid w:val="00460C61"/>
    <w:rsid w:val="0046569C"/>
    <w:rsid w:val="00472C99"/>
    <w:rsid w:val="0048233C"/>
    <w:rsid w:val="004C3CC2"/>
    <w:rsid w:val="00506E77"/>
    <w:rsid w:val="00530617"/>
    <w:rsid w:val="00552FED"/>
    <w:rsid w:val="00592393"/>
    <w:rsid w:val="005A35FA"/>
    <w:rsid w:val="005D1600"/>
    <w:rsid w:val="005F67D5"/>
    <w:rsid w:val="00602DB3"/>
    <w:rsid w:val="0060449B"/>
    <w:rsid w:val="006426EF"/>
    <w:rsid w:val="00685141"/>
    <w:rsid w:val="00691075"/>
    <w:rsid w:val="006B5B15"/>
    <w:rsid w:val="006D2571"/>
    <w:rsid w:val="006F7981"/>
    <w:rsid w:val="00715461"/>
    <w:rsid w:val="0072698F"/>
    <w:rsid w:val="00740850"/>
    <w:rsid w:val="00794D9C"/>
    <w:rsid w:val="007C63E6"/>
    <w:rsid w:val="007D031A"/>
    <w:rsid w:val="007D34FA"/>
    <w:rsid w:val="008240B6"/>
    <w:rsid w:val="008439AE"/>
    <w:rsid w:val="008B14E0"/>
    <w:rsid w:val="008B4508"/>
    <w:rsid w:val="008B611C"/>
    <w:rsid w:val="008D2B29"/>
    <w:rsid w:val="0090259B"/>
    <w:rsid w:val="00903E9A"/>
    <w:rsid w:val="00907043"/>
    <w:rsid w:val="00917D27"/>
    <w:rsid w:val="00925D3B"/>
    <w:rsid w:val="009948F1"/>
    <w:rsid w:val="009A1103"/>
    <w:rsid w:val="009A3345"/>
    <w:rsid w:val="009E5494"/>
    <w:rsid w:val="009E7164"/>
    <w:rsid w:val="009F23B5"/>
    <w:rsid w:val="00A23842"/>
    <w:rsid w:val="00A369C4"/>
    <w:rsid w:val="00A508E6"/>
    <w:rsid w:val="00A975AE"/>
    <w:rsid w:val="00AD5E28"/>
    <w:rsid w:val="00B270B3"/>
    <w:rsid w:val="00B350F0"/>
    <w:rsid w:val="00B65182"/>
    <w:rsid w:val="00B851EA"/>
    <w:rsid w:val="00B91B72"/>
    <w:rsid w:val="00BB5F67"/>
    <w:rsid w:val="00BD7C08"/>
    <w:rsid w:val="00BF6634"/>
    <w:rsid w:val="00C10E27"/>
    <w:rsid w:val="00C15594"/>
    <w:rsid w:val="00C443A6"/>
    <w:rsid w:val="00C852A8"/>
    <w:rsid w:val="00CA7F1A"/>
    <w:rsid w:val="00CB2883"/>
    <w:rsid w:val="00CB5251"/>
    <w:rsid w:val="00CC56E0"/>
    <w:rsid w:val="00CD1169"/>
    <w:rsid w:val="00CD1F64"/>
    <w:rsid w:val="00D22F18"/>
    <w:rsid w:val="00D23660"/>
    <w:rsid w:val="00D35353"/>
    <w:rsid w:val="00D37AFE"/>
    <w:rsid w:val="00D5017A"/>
    <w:rsid w:val="00D82EE8"/>
    <w:rsid w:val="00D92304"/>
    <w:rsid w:val="00DA252D"/>
    <w:rsid w:val="00DF5AAA"/>
    <w:rsid w:val="00E10471"/>
    <w:rsid w:val="00E2255E"/>
    <w:rsid w:val="00E2731F"/>
    <w:rsid w:val="00E457C3"/>
    <w:rsid w:val="00E478C0"/>
    <w:rsid w:val="00E60647"/>
    <w:rsid w:val="00E9159B"/>
    <w:rsid w:val="00E9507F"/>
    <w:rsid w:val="00E95E69"/>
    <w:rsid w:val="00EE7510"/>
    <w:rsid w:val="00F16848"/>
    <w:rsid w:val="00F16BF9"/>
    <w:rsid w:val="00F25F03"/>
    <w:rsid w:val="00F52486"/>
    <w:rsid w:val="00F80151"/>
    <w:rsid w:val="00FE31E8"/>
    <w:rsid w:val="00FE3F09"/>
    <w:rsid w:val="00FF34C0"/>
    <w:rsid w:val="00FF3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745A"/>
    <w:pPr>
      <w:spacing w:line="36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B74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745A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D37A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7AFE"/>
    <w:rPr>
      <w:rFonts w:ascii="Times New Roman" w:hAnsi="Times New Roman"/>
      <w:sz w:val="24"/>
    </w:rPr>
  </w:style>
  <w:style w:type="paragraph" w:styleId="Bibliography">
    <w:name w:val="Bibliography"/>
    <w:basedOn w:val="Normal"/>
    <w:next w:val="Normal"/>
    <w:uiPriority w:val="37"/>
    <w:unhideWhenUsed/>
    <w:rsid w:val="000E745B"/>
  </w:style>
  <w:style w:type="paragraph" w:styleId="BalloonText">
    <w:name w:val="Balloon Text"/>
    <w:basedOn w:val="Normal"/>
    <w:link w:val="BalloonTextChar"/>
    <w:uiPriority w:val="99"/>
    <w:semiHidden/>
    <w:unhideWhenUsed/>
    <w:rsid w:val="00CD1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1F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745A"/>
    <w:pPr>
      <w:spacing w:line="36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B74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745A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D37A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7AFE"/>
    <w:rPr>
      <w:rFonts w:ascii="Times New Roman" w:hAnsi="Times New Roman"/>
      <w:sz w:val="24"/>
    </w:rPr>
  </w:style>
  <w:style w:type="paragraph" w:styleId="Bibliography">
    <w:name w:val="Bibliography"/>
    <w:basedOn w:val="Normal"/>
    <w:next w:val="Normal"/>
    <w:uiPriority w:val="37"/>
    <w:unhideWhenUsed/>
    <w:rsid w:val="000E745B"/>
  </w:style>
  <w:style w:type="paragraph" w:styleId="BalloonText">
    <w:name w:val="Balloon Text"/>
    <w:basedOn w:val="Normal"/>
    <w:link w:val="BalloonTextChar"/>
    <w:uiPriority w:val="99"/>
    <w:semiHidden/>
    <w:unhideWhenUsed/>
    <w:rsid w:val="00CD1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1F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Ban17</b:Tag>
    <b:SourceType>JournalArticle</b:SourceType>
    <b:Guid>{660BFA14-6F8F-4676-8886-03545A644968}</b:Guid>
    <b:Title>The Social Cost of Living Index</b:Title>
    <b:Year>2017</b:Year>
    <b:Author>
      <b:Author>
        <b:NameList>
          <b:Person>
            <b:Last>Banton</b:Last>
            <b:First>Caroline</b:First>
          </b:Person>
        </b:NameList>
      </b:Author>
    </b:Author>
    <b:City>Chicado</b:City>
    <b:JournalName>Journal of Public Economics</b:JournalName>
    <b:Pages>311-336</b:Pages>
    <b:RefOrder>2</b:RefOrder>
  </b:Source>
  <b:Source>
    <b:Tag>BSu19</b:Tag>
    <b:SourceType>JournalArticle</b:SourceType>
    <b:Guid>{54FF94AC-7984-43FC-9970-8FD2C5FEC017}</b:Guid>
    <b:Author>
      <b:Author>
        <b:NameList>
          <b:Person>
            <b:Last>B. Sun</b:Last>
            <b:First>J.</b:First>
            <b:Middle>Song, Peng</b:Middle>
          </b:Person>
        </b:NameList>
      </b:Author>
    </b:Author>
    <b:Title>Estimating The Economic Cost Of Living In Florida</b:Title>
    <b:JournalName>The Journal of State's Economics</b:JournalName>
    <b:Year>2019</b:Year>
    <b:Pages>11-17</b:Pages>
    <b:RefOrder>3</b:RefOrder>
  </b:Source>
  <b:Source>
    <b:Tag>PHa19</b:Tag>
    <b:SourceType>JournalArticle</b:SourceType>
    <b:Guid>{4BE931EB-4FED-4465-AB9A-E1F774C2B38C}</b:Guid>
    <b:Title>"Who Pays For The Minimum Wage"</b:Title>
    <b:JournalName>American Economic Review </b:JournalName>
    <b:Year>2019</b:Year>
    <b:Pages>2693-2727</b:Pages>
    <b:Author>
      <b:Author>
        <b:NameList>
          <b:Person>
            <b:Last>P. Harasztosi</b:Last>
            <b:First>A.</b:First>
            <b:Middle>Lindner</b:Middle>
          </b:Person>
        </b:NameList>
      </b:Author>
    </b:Author>
    <b:RefOrder>4</b:RefOrder>
  </b:Source>
  <b:Source>
    <b:Tag>Dan20</b:Tag>
    <b:SourceType>InternetSite</b:SourceType>
    <b:Guid>{B26C5024-2B90-4AE3-9BDB-80FA490AFE0F}</b:Guid>
    <b:Title>Florida Unemployment Rate</b:Title>
    <b:Year>2020</b:Year>
    <b:Author>
      <b:Author>
        <b:NameList>
          <b:Person>
            <b:Last>Gavon</b:Last>
            <b:First>Daniel</b:First>
          </b:Person>
        </b:NameList>
      </b:Author>
    </b:Author>
    <b:InternetSiteTitle>Ycharts</b:InternetSiteTitle>
    <b:Month>January</b:Month>
    <b:Day>15</b:Day>
    <b:URL>www.ycharts.com/indicators/florida_unemployment_rate</b:URL>
    <b:RefOrder>5</b:RefOrder>
  </b:Source>
  <b:Source>
    <b:Tag>DHa16</b:Tag>
    <b:SourceType>JournalArticle</b:SourceType>
    <b:Guid>{B0152B6E-C844-4C48-A839-D89E75708A1B}</b:Guid>
    <b:Title>Florida Labor Statistics Act</b:Title>
    <b:Year>2016</b:Year>
    <b:Author>
      <b:Author>
        <b:NameList>
          <b:Person>
            <b:Last>Hawkins</b:Last>
            <b:First>D.</b:First>
          </b:Person>
        </b:NameList>
      </b:Author>
    </b:Author>
    <b:JournalName>Law Journal</b:JournalName>
    <b:Pages>23-30</b:Pages>
    <b:RefOrder>6</b:RefOrder>
  </b:Source>
  <b:Source>
    <b:Tag>Flo20</b:Tag>
    <b:SourceType>InternetSite</b:SourceType>
    <b:Guid>{EA0283B0-6D1A-403F-9EC5-16B83AB1C45D}</b:Guid>
    <b:Title>Florida Population 2020</b:Title>
    <b:InternetSiteTitle>United States Census Bureau</b:InternetSiteTitle>
    <b:Year>2020</b:Year>
    <b:Month>March</b:Month>
    <b:Day>16</b:Day>
    <b:URL>www.worldpopulationreview.com/countries/united-states-population</b:URL>
    <b:Author>
      <b:Author>
        <b:NameList>
          <b:Person>
            <b:Last>Berry</b:Last>
            <b:First>Thomas</b:First>
          </b:Person>
        </b:NameList>
      </b:Author>
    </b:Author>
    <b:RefOrder>1</b:RefOrder>
  </b:Source>
</b:Sources>
</file>

<file path=customXml/itemProps1.xml><?xml version="1.0" encoding="utf-8"?>
<ds:datastoreItem xmlns:ds="http://schemas.openxmlformats.org/officeDocument/2006/customXml" ds:itemID="{74F79ED9-5576-4003-BF42-9F7C9E09C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6</Pages>
  <Words>1066</Words>
  <Characters>6078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Wilfred Esianda</dc:creator>
  <cp:lastModifiedBy>User</cp:lastModifiedBy>
  <cp:revision>118</cp:revision>
  <dcterms:created xsi:type="dcterms:W3CDTF">2020-03-18T08:02:00Z</dcterms:created>
  <dcterms:modified xsi:type="dcterms:W3CDTF">2020-03-18T21:11:00Z</dcterms:modified>
</cp:coreProperties>
</file>